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0538B" w14:textId="66748B5B" w:rsidR="00DE07EC" w:rsidRDefault="00DE07EC" w:rsidP="00E660AC">
      <w:pPr>
        <w:spacing w:after="0" w:line="240" w:lineRule="auto"/>
        <w:jc w:val="center"/>
        <w:rPr>
          <w:rFonts w:ascii="Arial" w:hAnsi="Arial" w:cs="Arial"/>
        </w:rPr>
      </w:pPr>
      <w:r w:rsidRPr="00633F9C">
        <w:rPr>
          <w:rFonts w:ascii="Arial" w:hAnsi="Arial" w:cs="Arial"/>
          <w:highlight w:val="yellow"/>
        </w:rPr>
        <w:t xml:space="preserve">(Esta carta se debe diligenciar en papel </w:t>
      </w:r>
      <w:r w:rsidR="004A6850" w:rsidRPr="00633F9C">
        <w:rPr>
          <w:rFonts w:ascii="Arial" w:hAnsi="Arial" w:cs="Arial"/>
          <w:highlight w:val="yellow"/>
        </w:rPr>
        <w:t>membretado</w:t>
      </w:r>
      <w:r w:rsidRPr="00633F9C">
        <w:rPr>
          <w:rFonts w:ascii="Arial" w:hAnsi="Arial" w:cs="Arial"/>
          <w:highlight w:val="yellow"/>
        </w:rPr>
        <w:t xml:space="preserve"> de la empresa o gremio que presenta el proyecto)</w:t>
      </w:r>
    </w:p>
    <w:p w14:paraId="678F8BFB" w14:textId="77777777" w:rsidR="00633F9C" w:rsidRPr="00633F9C" w:rsidRDefault="00633F9C" w:rsidP="00E660AC">
      <w:pPr>
        <w:spacing w:after="0" w:line="240" w:lineRule="auto"/>
        <w:jc w:val="center"/>
        <w:rPr>
          <w:rFonts w:ascii="Arial" w:hAnsi="Arial" w:cs="Arial"/>
        </w:rPr>
      </w:pPr>
    </w:p>
    <w:p w14:paraId="1951CE99" w14:textId="77777777" w:rsidR="00DE07EC" w:rsidRPr="00633F9C" w:rsidRDefault="00DE07EC" w:rsidP="00DE07EC">
      <w:pPr>
        <w:spacing w:after="0" w:line="240" w:lineRule="auto"/>
        <w:jc w:val="center"/>
        <w:rPr>
          <w:rFonts w:ascii="Arial" w:hAnsi="Arial" w:cs="Arial"/>
          <w:b/>
        </w:rPr>
      </w:pPr>
      <w:r w:rsidRPr="00633F9C">
        <w:rPr>
          <w:rFonts w:ascii="Arial" w:hAnsi="Arial" w:cs="Arial"/>
          <w:b/>
        </w:rPr>
        <w:t>ANEXO N. 2</w:t>
      </w:r>
    </w:p>
    <w:p w14:paraId="726F6FF0" w14:textId="77777777" w:rsidR="00DE07EC" w:rsidRPr="00633F9C" w:rsidRDefault="00DE07EC" w:rsidP="00A0219B">
      <w:pPr>
        <w:spacing w:after="0" w:line="240" w:lineRule="auto"/>
        <w:jc w:val="center"/>
        <w:rPr>
          <w:rFonts w:ascii="Arial" w:hAnsi="Arial" w:cs="Arial"/>
          <w:b/>
        </w:rPr>
      </w:pPr>
      <w:r w:rsidRPr="00633F9C">
        <w:rPr>
          <w:rFonts w:ascii="Arial" w:hAnsi="Arial" w:cs="Arial"/>
          <w:b/>
        </w:rPr>
        <w:t>CARTA DE PRESENTACIÓN DE LA PROPUESTA</w:t>
      </w:r>
    </w:p>
    <w:p w14:paraId="6A70CE49" w14:textId="77777777" w:rsidR="009B3A68" w:rsidRPr="00633F9C" w:rsidRDefault="009B3A68" w:rsidP="00DE07EC">
      <w:pPr>
        <w:spacing w:after="0" w:line="240" w:lineRule="auto"/>
        <w:jc w:val="both"/>
        <w:rPr>
          <w:rFonts w:ascii="Arial" w:hAnsi="Arial" w:cs="Arial"/>
        </w:rPr>
      </w:pPr>
    </w:p>
    <w:p w14:paraId="04A6B797" w14:textId="77777777" w:rsidR="009B3A68" w:rsidRPr="00633F9C" w:rsidRDefault="009B3A68" w:rsidP="00DE07EC">
      <w:pPr>
        <w:spacing w:after="0" w:line="240" w:lineRule="auto"/>
        <w:jc w:val="both"/>
        <w:rPr>
          <w:rFonts w:ascii="Arial" w:hAnsi="Arial" w:cs="Arial"/>
        </w:rPr>
      </w:pPr>
    </w:p>
    <w:p w14:paraId="0ADDD302" w14:textId="77777777" w:rsidR="009B3A68" w:rsidRPr="00633F9C" w:rsidRDefault="009B3A68" w:rsidP="00DE07EC">
      <w:pPr>
        <w:spacing w:after="0" w:line="240" w:lineRule="auto"/>
        <w:jc w:val="both"/>
        <w:rPr>
          <w:rFonts w:ascii="Arial" w:hAnsi="Arial" w:cs="Arial"/>
        </w:rPr>
      </w:pPr>
    </w:p>
    <w:p w14:paraId="2D4ECF1D" w14:textId="77777777" w:rsidR="00DE07EC" w:rsidRPr="00633F9C" w:rsidRDefault="00DE07EC" w:rsidP="00DE07EC">
      <w:pPr>
        <w:spacing w:after="0" w:line="240" w:lineRule="auto"/>
        <w:jc w:val="both"/>
        <w:rPr>
          <w:rFonts w:ascii="Arial" w:hAnsi="Arial" w:cs="Arial"/>
        </w:rPr>
      </w:pPr>
      <w:r w:rsidRPr="00633F9C">
        <w:rPr>
          <w:rFonts w:ascii="Arial" w:hAnsi="Arial" w:cs="Arial"/>
        </w:rPr>
        <w:t xml:space="preserve">(Ciudad y fecha) </w:t>
      </w:r>
    </w:p>
    <w:p w14:paraId="436C6380" w14:textId="77777777" w:rsidR="00DE07EC" w:rsidRPr="00633F9C" w:rsidRDefault="00DE07EC" w:rsidP="00DE07EC">
      <w:pPr>
        <w:spacing w:after="0" w:line="240" w:lineRule="auto"/>
        <w:jc w:val="both"/>
        <w:rPr>
          <w:rFonts w:ascii="Arial" w:hAnsi="Arial" w:cs="Arial"/>
        </w:rPr>
      </w:pPr>
      <w:r w:rsidRPr="00633F9C">
        <w:rPr>
          <w:rFonts w:ascii="Arial" w:hAnsi="Arial" w:cs="Arial"/>
        </w:rPr>
        <w:t xml:space="preserve">Señores </w:t>
      </w:r>
    </w:p>
    <w:p w14:paraId="303208C8" w14:textId="77777777" w:rsidR="00DE07EC" w:rsidRPr="00633F9C" w:rsidRDefault="00DE07EC" w:rsidP="00DE07EC">
      <w:pPr>
        <w:spacing w:after="0" w:line="240" w:lineRule="auto"/>
        <w:jc w:val="both"/>
        <w:rPr>
          <w:rFonts w:ascii="Arial" w:hAnsi="Arial" w:cs="Arial"/>
        </w:rPr>
      </w:pPr>
      <w:r w:rsidRPr="00633F9C">
        <w:rPr>
          <w:rFonts w:ascii="Arial" w:hAnsi="Arial" w:cs="Arial"/>
        </w:rPr>
        <w:t xml:space="preserve">SERVICIO NACIONAL DE APRENDIZAJE - SENA </w:t>
      </w:r>
    </w:p>
    <w:p w14:paraId="0A87ADFC" w14:textId="77777777" w:rsidR="00DE07EC" w:rsidRPr="00633F9C" w:rsidRDefault="00DE07EC" w:rsidP="00DE07EC">
      <w:pPr>
        <w:spacing w:after="0" w:line="240" w:lineRule="auto"/>
        <w:jc w:val="both"/>
        <w:rPr>
          <w:rFonts w:ascii="Arial" w:hAnsi="Arial" w:cs="Arial"/>
        </w:rPr>
      </w:pPr>
      <w:r w:rsidRPr="00633F9C">
        <w:rPr>
          <w:rFonts w:ascii="Arial" w:hAnsi="Arial" w:cs="Arial"/>
        </w:rPr>
        <w:t xml:space="preserve">Dirección del Sistema Nacional de Formación para el Trabajo SENA – Dirección General </w:t>
      </w:r>
    </w:p>
    <w:p w14:paraId="122A6169" w14:textId="77777777" w:rsidR="00DE07EC" w:rsidRPr="00633F9C" w:rsidRDefault="00DE07EC" w:rsidP="00DE07EC">
      <w:pPr>
        <w:spacing w:after="0" w:line="240" w:lineRule="auto"/>
        <w:jc w:val="both"/>
        <w:rPr>
          <w:rFonts w:ascii="Arial" w:hAnsi="Arial" w:cs="Arial"/>
        </w:rPr>
      </w:pPr>
      <w:r w:rsidRPr="00633F9C">
        <w:rPr>
          <w:rFonts w:ascii="Arial" w:hAnsi="Arial" w:cs="Arial"/>
        </w:rPr>
        <w:t xml:space="preserve">Calle 57 No. 8 – 69 </w:t>
      </w:r>
    </w:p>
    <w:p w14:paraId="7EE7A9D8" w14:textId="77777777" w:rsidR="00DE07EC" w:rsidRPr="00633F9C" w:rsidRDefault="00DE07EC" w:rsidP="00DE07EC">
      <w:pPr>
        <w:spacing w:after="0" w:line="240" w:lineRule="auto"/>
        <w:jc w:val="both"/>
        <w:rPr>
          <w:rFonts w:ascii="Arial" w:hAnsi="Arial" w:cs="Arial"/>
        </w:rPr>
      </w:pPr>
      <w:r w:rsidRPr="00633F9C">
        <w:rPr>
          <w:rFonts w:ascii="Arial" w:hAnsi="Arial" w:cs="Arial"/>
        </w:rPr>
        <w:t xml:space="preserve">Bogotá </w:t>
      </w:r>
    </w:p>
    <w:p w14:paraId="186BC639" w14:textId="77777777" w:rsidR="00DE07EC" w:rsidRPr="00633F9C" w:rsidRDefault="00DE07EC" w:rsidP="00DE07EC">
      <w:pPr>
        <w:spacing w:after="0" w:line="240" w:lineRule="auto"/>
        <w:jc w:val="both"/>
        <w:rPr>
          <w:rFonts w:ascii="Arial" w:hAnsi="Arial" w:cs="Arial"/>
        </w:rPr>
      </w:pPr>
    </w:p>
    <w:p w14:paraId="79A02AD5" w14:textId="65FE792A" w:rsidR="00DE07EC" w:rsidRPr="00633F9C" w:rsidRDefault="00DE07EC" w:rsidP="00DE07EC">
      <w:pPr>
        <w:spacing w:after="0" w:line="240" w:lineRule="auto"/>
        <w:jc w:val="both"/>
        <w:rPr>
          <w:rFonts w:ascii="Arial" w:hAnsi="Arial" w:cs="Arial"/>
        </w:rPr>
      </w:pPr>
      <w:r w:rsidRPr="00633F9C">
        <w:rPr>
          <w:rFonts w:ascii="Arial" w:hAnsi="Arial" w:cs="Arial"/>
        </w:rPr>
        <w:t>Asunto: Programa de Formación Continua Es</w:t>
      </w:r>
      <w:r w:rsidR="00B03CE6" w:rsidRPr="00633F9C">
        <w:rPr>
          <w:rFonts w:ascii="Arial" w:hAnsi="Arial" w:cs="Arial"/>
        </w:rPr>
        <w:t xml:space="preserve">pecializada. </w:t>
      </w:r>
      <w:r w:rsidR="00B03CE6" w:rsidRPr="00633F9C">
        <w:rPr>
          <w:rFonts w:ascii="Arial" w:hAnsi="Arial" w:cs="Arial"/>
          <w:b/>
        </w:rPr>
        <w:t xml:space="preserve">Convocatoria </w:t>
      </w:r>
      <w:r w:rsidR="0035256B" w:rsidRPr="00633F9C">
        <w:rPr>
          <w:rFonts w:ascii="Arial" w:hAnsi="Arial" w:cs="Arial"/>
          <w:b/>
        </w:rPr>
        <w:t>DG-</w:t>
      </w:r>
      <w:r w:rsidR="00637A75" w:rsidRPr="00633F9C">
        <w:rPr>
          <w:rFonts w:ascii="Arial" w:hAnsi="Arial" w:cs="Arial"/>
          <w:b/>
        </w:rPr>
        <w:t>0001</w:t>
      </w:r>
      <w:r w:rsidR="0035256B" w:rsidRPr="00633F9C">
        <w:rPr>
          <w:rFonts w:ascii="Arial" w:hAnsi="Arial" w:cs="Arial"/>
          <w:b/>
        </w:rPr>
        <w:t xml:space="preserve"> </w:t>
      </w:r>
      <w:r w:rsidRPr="00633F9C">
        <w:rPr>
          <w:rFonts w:ascii="Arial" w:hAnsi="Arial" w:cs="Arial"/>
          <w:b/>
        </w:rPr>
        <w:t>de 201</w:t>
      </w:r>
      <w:r w:rsidR="00FE52DA" w:rsidRPr="00633F9C">
        <w:rPr>
          <w:rFonts w:ascii="Arial" w:hAnsi="Arial" w:cs="Arial"/>
          <w:b/>
        </w:rPr>
        <w:t>8</w:t>
      </w:r>
      <w:r w:rsidRPr="00633F9C">
        <w:rPr>
          <w:rFonts w:ascii="Arial" w:hAnsi="Arial" w:cs="Arial"/>
        </w:rPr>
        <w:t xml:space="preserve"> </w:t>
      </w:r>
    </w:p>
    <w:p w14:paraId="10981B14" w14:textId="77777777" w:rsidR="0035256B" w:rsidRPr="00633F9C" w:rsidRDefault="0035256B" w:rsidP="00DE07EC">
      <w:pPr>
        <w:spacing w:after="0" w:line="240" w:lineRule="auto"/>
        <w:jc w:val="both"/>
        <w:rPr>
          <w:rFonts w:ascii="Arial" w:hAnsi="Arial" w:cs="Arial"/>
        </w:rPr>
      </w:pPr>
    </w:p>
    <w:p w14:paraId="36537EBF" w14:textId="77777777" w:rsidR="00DE07EC" w:rsidRPr="00633F9C" w:rsidRDefault="00DE07EC" w:rsidP="00DE07EC">
      <w:pPr>
        <w:spacing w:after="0" w:line="240" w:lineRule="auto"/>
        <w:jc w:val="both"/>
        <w:rPr>
          <w:rFonts w:ascii="Arial" w:hAnsi="Arial" w:cs="Arial"/>
        </w:rPr>
      </w:pPr>
      <w:r w:rsidRPr="00633F9C">
        <w:rPr>
          <w:rFonts w:ascii="Arial" w:hAnsi="Arial" w:cs="Arial"/>
        </w:rPr>
        <w:t xml:space="preserve">Modalidad: ____________________ </w:t>
      </w:r>
    </w:p>
    <w:p w14:paraId="3C322CDE" w14:textId="77777777" w:rsidR="00DE07EC" w:rsidRPr="00633F9C" w:rsidRDefault="00DE07EC" w:rsidP="00DE07EC">
      <w:pPr>
        <w:spacing w:after="0" w:line="240" w:lineRule="auto"/>
        <w:jc w:val="both"/>
        <w:rPr>
          <w:rFonts w:ascii="Arial" w:hAnsi="Arial" w:cs="Arial"/>
        </w:rPr>
      </w:pPr>
    </w:p>
    <w:p w14:paraId="6BF0256D" w14:textId="77777777" w:rsidR="00DE07EC" w:rsidRPr="00633F9C" w:rsidRDefault="00DE07EC" w:rsidP="00DE07EC">
      <w:pPr>
        <w:spacing w:after="0" w:line="240" w:lineRule="auto"/>
        <w:jc w:val="both"/>
        <w:rPr>
          <w:rFonts w:ascii="Arial" w:hAnsi="Arial" w:cs="Arial"/>
        </w:rPr>
      </w:pPr>
      <w:r w:rsidRPr="00633F9C">
        <w:rPr>
          <w:rFonts w:ascii="Arial" w:hAnsi="Arial" w:cs="Arial"/>
        </w:rPr>
        <w:t xml:space="preserve">Apreciados señores: </w:t>
      </w:r>
    </w:p>
    <w:p w14:paraId="76D8AC33" w14:textId="77777777" w:rsidR="00DE07EC" w:rsidRPr="00633F9C" w:rsidRDefault="00DE07EC" w:rsidP="00DE07EC">
      <w:pPr>
        <w:spacing w:after="0" w:line="240" w:lineRule="auto"/>
        <w:jc w:val="both"/>
        <w:rPr>
          <w:rFonts w:ascii="Arial" w:hAnsi="Arial" w:cs="Arial"/>
        </w:rPr>
      </w:pPr>
    </w:p>
    <w:p w14:paraId="7153060D" w14:textId="13712DEA" w:rsidR="00DE07EC" w:rsidRPr="00633F9C" w:rsidRDefault="007673D1" w:rsidP="00DE07EC">
      <w:pPr>
        <w:spacing w:after="0" w:line="240" w:lineRule="auto"/>
        <w:jc w:val="both"/>
        <w:rPr>
          <w:rFonts w:ascii="Arial" w:hAnsi="Arial" w:cs="Arial"/>
        </w:rPr>
      </w:pPr>
      <w:r w:rsidRPr="00633F9C">
        <w:rPr>
          <w:rFonts w:ascii="Arial" w:hAnsi="Arial" w:cs="Arial"/>
        </w:rPr>
        <w:t xml:space="preserve">Yo, </w:t>
      </w:r>
      <w:r w:rsidR="007C568B" w:rsidRPr="00633F9C">
        <w:rPr>
          <w:rFonts w:ascii="Arial" w:hAnsi="Arial" w:cs="Arial"/>
        </w:rPr>
        <w:t xml:space="preserve">_________________, domiciliado en _________________, identificado con cédula de ciudadanía No. ___________________ obrando en calidad de representante legal de ______________, </w:t>
      </w:r>
      <w:r w:rsidR="00DE07EC" w:rsidRPr="00633F9C">
        <w:rPr>
          <w:rFonts w:ascii="Arial" w:hAnsi="Arial" w:cs="Arial"/>
        </w:rPr>
        <w:t xml:space="preserve"> de conformidad con las exigencias que se estipulan en el pliego, presento (presentamos) la siguiente propuesta para participar en la convocatoria que adelanta el Servicio Nacional de Aprendizaje – SENA, </w:t>
      </w:r>
      <w:r w:rsidR="00091D2B" w:rsidRPr="00633F9C">
        <w:rPr>
          <w:rFonts w:ascii="Arial" w:hAnsi="Arial" w:cs="Arial"/>
        </w:rPr>
        <w:t xml:space="preserve"> a través de la Dirección del Sistema Nacional de Formación para el Trabajo, </w:t>
      </w:r>
      <w:r w:rsidR="00DE07EC" w:rsidRPr="00633F9C">
        <w:rPr>
          <w:rFonts w:ascii="Arial" w:hAnsi="Arial" w:cs="Arial"/>
        </w:rPr>
        <w:t>con el propósito de celebrar convenio especial de cooperación en el marco de</w:t>
      </w:r>
      <w:r w:rsidR="00091D2B" w:rsidRPr="00633F9C">
        <w:rPr>
          <w:rFonts w:ascii="Arial" w:hAnsi="Arial" w:cs="Arial"/>
        </w:rPr>
        <w:t xml:space="preserve"> la </w:t>
      </w:r>
      <w:r w:rsidR="00BD6644" w:rsidRPr="00633F9C">
        <w:rPr>
          <w:rFonts w:ascii="Arial" w:hAnsi="Arial" w:cs="Arial"/>
        </w:rPr>
        <w:t xml:space="preserve">Convocatoria </w:t>
      </w:r>
      <w:r w:rsidR="00091D2B" w:rsidRPr="00633F9C">
        <w:rPr>
          <w:rFonts w:ascii="Arial" w:hAnsi="Arial" w:cs="Arial"/>
        </w:rPr>
        <w:t>del</w:t>
      </w:r>
      <w:r w:rsidR="00DE07EC" w:rsidRPr="00633F9C">
        <w:rPr>
          <w:rFonts w:ascii="Arial" w:hAnsi="Arial" w:cs="Arial"/>
        </w:rPr>
        <w:t xml:space="preserve"> Programa de Formación Continua Especializada</w:t>
      </w:r>
      <w:r w:rsidR="00FE52DA" w:rsidRPr="00633F9C">
        <w:rPr>
          <w:rFonts w:ascii="Arial" w:hAnsi="Arial" w:cs="Arial"/>
        </w:rPr>
        <w:t>, razón por la cual</w:t>
      </w:r>
      <w:r w:rsidR="00DE07EC" w:rsidRPr="00633F9C">
        <w:rPr>
          <w:rFonts w:ascii="Arial" w:hAnsi="Arial" w:cs="Arial"/>
        </w:rPr>
        <w:t xml:space="preserve"> </w:t>
      </w:r>
      <w:r w:rsidR="00FE52DA" w:rsidRPr="00633F9C">
        <w:rPr>
          <w:rFonts w:ascii="Arial" w:hAnsi="Arial" w:cs="Arial"/>
        </w:rPr>
        <w:t xml:space="preserve">autorizo al SENA a verificar la </w:t>
      </w:r>
      <w:r w:rsidR="005D0C97" w:rsidRPr="00633F9C">
        <w:rPr>
          <w:rFonts w:ascii="Arial" w:hAnsi="Arial" w:cs="Arial"/>
        </w:rPr>
        <w:t xml:space="preserve">veracidad de la </w:t>
      </w:r>
      <w:r w:rsidR="00FE52DA" w:rsidRPr="00633F9C">
        <w:rPr>
          <w:rFonts w:ascii="Arial" w:hAnsi="Arial" w:cs="Arial"/>
        </w:rPr>
        <w:t>información presentada</w:t>
      </w:r>
      <w:r w:rsidR="005D0C97" w:rsidRPr="00633F9C">
        <w:rPr>
          <w:rFonts w:ascii="Arial" w:hAnsi="Arial" w:cs="Arial"/>
        </w:rPr>
        <w:t xml:space="preserve"> con la propuesta</w:t>
      </w:r>
      <w:r w:rsidR="00FE52DA" w:rsidRPr="00633F9C">
        <w:rPr>
          <w:rFonts w:ascii="Arial" w:hAnsi="Arial" w:cs="Arial"/>
        </w:rPr>
        <w:t>.</w:t>
      </w:r>
    </w:p>
    <w:p w14:paraId="191C25B9" w14:textId="77777777" w:rsidR="00DE07EC" w:rsidRPr="00633F9C" w:rsidRDefault="00DE07EC" w:rsidP="00DE07EC">
      <w:pPr>
        <w:spacing w:after="0" w:line="240" w:lineRule="auto"/>
        <w:jc w:val="both"/>
        <w:rPr>
          <w:rFonts w:ascii="Arial" w:hAnsi="Arial" w:cs="Arial"/>
        </w:rPr>
      </w:pPr>
    </w:p>
    <w:p w14:paraId="67DFED91" w14:textId="44E976B4" w:rsidR="00DE07EC" w:rsidRPr="00633F9C" w:rsidRDefault="00DE07EC" w:rsidP="00D41829">
      <w:pPr>
        <w:spacing w:after="0" w:line="240" w:lineRule="auto"/>
        <w:jc w:val="both"/>
        <w:rPr>
          <w:rFonts w:ascii="Arial" w:hAnsi="Arial" w:cs="Arial"/>
        </w:rPr>
      </w:pPr>
      <w:r w:rsidRPr="00633F9C">
        <w:rPr>
          <w:rFonts w:ascii="Arial" w:hAnsi="Arial" w:cs="Arial"/>
        </w:rPr>
        <w:t xml:space="preserve">En </w:t>
      </w:r>
      <w:r w:rsidR="00C42CF8" w:rsidRPr="00633F9C">
        <w:rPr>
          <w:rFonts w:ascii="Arial" w:hAnsi="Arial" w:cs="Arial"/>
        </w:rPr>
        <w:t xml:space="preserve">el </w:t>
      </w:r>
      <w:r w:rsidRPr="00633F9C">
        <w:rPr>
          <w:rFonts w:ascii="Arial" w:hAnsi="Arial" w:cs="Arial"/>
        </w:rPr>
        <w:t xml:space="preserve">caso </w:t>
      </w:r>
      <w:r w:rsidR="00C42CF8" w:rsidRPr="00633F9C">
        <w:rPr>
          <w:rFonts w:ascii="Arial" w:hAnsi="Arial" w:cs="Arial"/>
        </w:rPr>
        <w:t xml:space="preserve">de ser </w:t>
      </w:r>
      <w:r w:rsidRPr="00633F9C">
        <w:rPr>
          <w:rFonts w:ascii="Arial" w:hAnsi="Arial" w:cs="Arial"/>
        </w:rPr>
        <w:t xml:space="preserve">aceptada y seleccionada la propuesta por el SENA, me comprometo (nos comprometemos) a firmar el convenio especial de cooperación dentro del término establecido, así como a proceder con su </w:t>
      </w:r>
      <w:r w:rsidR="0025239A" w:rsidRPr="00633F9C">
        <w:rPr>
          <w:rFonts w:ascii="Arial" w:hAnsi="Arial" w:cs="Arial"/>
        </w:rPr>
        <w:t>perfeccionamiento</w:t>
      </w:r>
      <w:r w:rsidR="00D41829" w:rsidRPr="00633F9C">
        <w:rPr>
          <w:rFonts w:ascii="Arial" w:hAnsi="Arial" w:cs="Arial"/>
        </w:rPr>
        <w:t xml:space="preserve"> </w:t>
      </w:r>
      <w:r w:rsidR="00520B63" w:rsidRPr="00633F9C">
        <w:rPr>
          <w:rFonts w:ascii="Arial" w:hAnsi="Arial" w:cs="Arial"/>
        </w:rPr>
        <w:t>y</w:t>
      </w:r>
      <w:r w:rsidR="00D41829" w:rsidRPr="00633F9C">
        <w:rPr>
          <w:rFonts w:ascii="Arial" w:hAnsi="Arial" w:cs="Arial"/>
        </w:rPr>
        <w:t xml:space="preserve"> </w:t>
      </w:r>
      <w:r w:rsidR="0025239A" w:rsidRPr="00633F9C">
        <w:rPr>
          <w:rFonts w:ascii="Arial" w:hAnsi="Arial" w:cs="Arial"/>
        </w:rPr>
        <w:t>ejecución</w:t>
      </w:r>
      <w:r w:rsidR="00FE52DA" w:rsidRPr="00633F9C">
        <w:rPr>
          <w:rFonts w:ascii="Arial" w:hAnsi="Arial" w:cs="Arial"/>
        </w:rPr>
        <w:t xml:space="preserve">, también en el plazo señalado. </w:t>
      </w:r>
      <w:r w:rsidRPr="00633F9C">
        <w:rPr>
          <w:rFonts w:ascii="Arial" w:hAnsi="Arial" w:cs="Arial"/>
        </w:rPr>
        <w:t xml:space="preserve">En caso de incumplimiento de uno de los requisitos de </w:t>
      </w:r>
      <w:r w:rsidR="00520B63" w:rsidRPr="00633F9C">
        <w:rPr>
          <w:rFonts w:ascii="Arial" w:hAnsi="Arial" w:cs="Arial"/>
        </w:rPr>
        <w:t>perfeccionamiento</w:t>
      </w:r>
      <w:r w:rsidR="00DA5202" w:rsidRPr="00633F9C">
        <w:rPr>
          <w:rFonts w:ascii="Arial" w:hAnsi="Arial" w:cs="Arial"/>
        </w:rPr>
        <w:t xml:space="preserve"> y ejecución</w:t>
      </w:r>
      <w:r w:rsidRPr="00633F9C">
        <w:rPr>
          <w:rFonts w:ascii="Arial" w:hAnsi="Arial" w:cs="Arial"/>
        </w:rPr>
        <w:t>, el SENA puede entender que desisto (desistimos) de continuar con el proceso para la ejecución del convenio</w:t>
      </w:r>
      <w:r w:rsidR="00520B63" w:rsidRPr="00633F9C">
        <w:rPr>
          <w:rFonts w:ascii="Arial" w:hAnsi="Arial" w:cs="Arial"/>
        </w:rPr>
        <w:t>, y podrá</w:t>
      </w:r>
      <w:r w:rsidR="00DA5202" w:rsidRPr="00633F9C">
        <w:rPr>
          <w:rFonts w:ascii="Arial" w:hAnsi="Arial" w:cs="Arial"/>
        </w:rPr>
        <w:t xml:space="preserve"> hacer efectiva</w:t>
      </w:r>
      <w:r w:rsidR="00091D2B" w:rsidRPr="00633F9C">
        <w:rPr>
          <w:rFonts w:ascii="Arial" w:hAnsi="Arial" w:cs="Arial"/>
        </w:rPr>
        <w:t xml:space="preserve"> la póliza de seriedad de la propuesta</w:t>
      </w:r>
      <w:r w:rsidRPr="00633F9C">
        <w:rPr>
          <w:rFonts w:ascii="Arial" w:hAnsi="Arial" w:cs="Arial"/>
        </w:rPr>
        <w:t xml:space="preserve">. </w:t>
      </w:r>
    </w:p>
    <w:p w14:paraId="14A9B8D5" w14:textId="77777777" w:rsidR="00DE07EC" w:rsidRPr="00633F9C" w:rsidRDefault="00DE07EC" w:rsidP="00DE07EC">
      <w:pPr>
        <w:spacing w:after="0" w:line="240" w:lineRule="auto"/>
        <w:jc w:val="both"/>
        <w:rPr>
          <w:rFonts w:ascii="Arial" w:hAnsi="Arial" w:cs="Arial"/>
        </w:rPr>
      </w:pPr>
    </w:p>
    <w:p w14:paraId="4E247F19" w14:textId="77777777" w:rsidR="00DE07EC" w:rsidRPr="00633F9C" w:rsidRDefault="00DE07EC" w:rsidP="00DE07EC">
      <w:pPr>
        <w:spacing w:after="0" w:line="240" w:lineRule="auto"/>
        <w:jc w:val="both"/>
        <w:rPr>
          <w:rFonts w:ascii="Arial" w:hAnsi="Arial" w:cs="Arial"/>
        </w:rPr>
      </w:pPr>
      <w:r w:rsidRPr="00633F9C">
        <w:rPr>
          <w:rFonts w:ascii="Arial" w:hAnsi="Arial" w:cs="Arial"/>
        </w:rPr>
        <w:t xml:space="preserve">Declaro (declaramos) así mismo: </w:t>
      </w:r>
    </w:p>
    <w:p w14:paraId="7AF49B36" w14:textId="77777777" w:rsidR="009B3A68" w:rsidRPr="00633F9C" w:rsidRDefault="009B3A68" w:rsidP="00DE07EC">
      <w:pPr>
        <w:spacing w:after="0" w:line="240" w:lineRule="auto"/>
        <w:jc w:val="both"/>
        <w:rPr>
          <w:rFonts w:ascii="Arial" w:hAnsi="Arial" w:cs="Arial"/>
        </w:rPr>
      </w:pPr>
    </w:p>
    <w:p w14:paraId="692CB301" w14:textId="77777777" w:rsidR="00091D2B" w:rsidRPr="00633F9C" w:rsidRDefault="00091D2B" w:rsidP="00DE07EC">
      <w:pPr>
        <w:spacing w:after="0" w:line="240" w:lineRule="auto"/>
        <w:jc w:val="both"/>
        <w:rPr>
          <w:rFonts w:ascii="Arial" w:hAnsi="Arial" w:cs="Arial"/>
        </w:rPr>
      </w:pPr>
    </w:p>
    <w:p w14:paraId="72DC0DCB" w14:textId="77777777" w:rsidR="00DE07EC" w:rsidRPr="00633F9C" w:rsidRDefault="00DE07EC" w:rsidP="00091D2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33F9C">
        <w:rPr>
          <w:rFonts w:ascii="Arial" w:hAnsi="Arial" w:cs="Arial"/>
        </w:rPr>
        <w:t xml:space="preserve">Que conozco (conocemos) las especificaciones y anexos del pliego y acepto (aceptamos) sus contenidos. </w:t>
      </w:r>
    </w:p>
    <w:p w14:paraId="7F0A1C2E" w14:textId="77777777" w:rsidR="00DE07EC" w:rsidRPr="00633F9C" w:rsidRDefault="00DE07EC" w:rsidP="00091D2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33F9C">
        <w:rPr>
          <w:rFonts w:ascii="Arial" w:hAnsi="Arial" w:cs="Arial"/>
        </w:rPr>
        <w:t>Que he</w:t>
      </w:r>
      <w:r w:rsidR="00B032A7" w:rsidRPr="00633F9C">
        <w:rPr>
          <w:rFonts w:ascii="Arial" w:hAnsi="Arial" w:cs="Arial"/>
        </w:rPr>
        <w:t xml:space="preserve"> (he</w:t>
      </w:r>
      <w:r w:rsidRPr="00633F9C">
        <w:rPr>
          <w:rFonts w:ascii="Arial" w:hAnsi="Arial" w:cs="Arial"/>
        </w:rPr>
        <w:t>mos</w:t>
      </w:r>
      <w:r w:rsidR="00B032A7" w:rsidRPr="00633F9C">
        <w:rPr>
          <w:rFonts w:ascii="Arial" w:hAnsi="Arial" w:cs="Arial"/>
        </w:rPr>
        <w:t>)</w:t>
      </w:r>
      <w:r w:rsidRPr="00633F9C">
        <w:rPr>
          <w:rFonts w:ascii="Arial" w:hAnsi="Arial" w:cs="Arial"/>
        </w:rPr>
        <w:t xml:space="preserve"> recibido las aclaraciones a este pliego. </w:t>
      </w:r>
    </w:p>
    <w:p w14:paraId="41E7FF3B" w14:textId="77777777" w:rsidR="00436802" w:rsidRPr="00633F9C" w:rsidRDefault="00B032A7" w:rsidP="00091D2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33F9C">
        <w:rPr>
          <w:rFonts w:ascii="Arial" w:hAnsi="Arial" w:cs="Arial"/>
        </w:rPr>
        <w:t xml:space="preserve">Que </w:t>
      </w:r>
      <w:r w:rsidR="00073B3C" w:rsidRPr="00633F9C">
        <w:rPr>
          <w:rFonts w:ascii="Arial" w:hAnsi="Arial" w:cs="Arial"/>
        </w:rPr>
        <w:t>la p</w:t>
      </w:r>
      <w:r w:rsidR="00436802" w:rsidRPr="00633F9C">
        <w:rPr>
          <w:rFonts w:ascii="Arial" w:hAnsi="Arial" w:cs="Arial"/>
        </w:rPr>
        <w:t>ropuesta</w:t>
      </w:r>
      <w:r w:rsidR="00073B3C" w:rsidRPr="00633F9C">
        <w:rPr>
          <w:rFonts w:ascii="Arial" w:hAnsi="Arial" w:cs="Arial"/>
        </w:rPr>
        <w:t xml:space="preserve"> fue formulada por la empresa/gremio,  a partir de </w:t>
      </w:r>
      <w:r w:rsidR="00436802" w:rsidRPr="00633F9C">
        <w:rPr>
          <w:rFonts w:ascii="Arial" w:hAnsi="Arial" w:cs="Arial"/>
        </w:rPr>
        <w:t xml:space="preserve"> las necesidades</w:t>
      </w:r>
      <w:r w:rsidR="00073B3C" w:rsidRPr="00633F9C">
        <w:rPr>
          <w:rFonts w:ascii="Arial" w:hAnsi="Arial" w:cs="Arial"/>
        </w:rPr>
        <w:t xml:space="preserve"> de formación</w:t>
      </w:r>
      <w:r w:rsidR="00436802" w:rsidRPr="00633F9C">
        <w:rPr>
          <w:rFonts w:ascii="Arial" w:hAnsi="Arial" w:cs="Arial"/>
        </w:rPr>
        <w:t xml:space="preserve"> identificadas</w:t>
      </w:r>
      <w:r w:rsidR="0035256B" w:rsidRPr="00633F9C">
        <w:rPr>
          <w:rFonts w:ascii="Arial" w:hAnsi="Arial" w:cs="Arial"/>
        </w:rPr>
        <w:t>.</w:t>
      </w:r>
    </w:p>
    <w:p w14:paraId="7C375146" w14:textId="77777777" w:rsidR="00F151D4" w:rsidRPr="00633F9C" w:rsidRDefault="00F151D4" w:rsidP="00091D2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33F9C">
        <w:rPr>
          <w:rFonts w:ascii="Arial" w:hAnsi="Arial" w:cs="Arial"/>
        </w:rPr>
        <w:t>Que no se realizarán cobros de ninguna índole a los beneficiarios de las acciones de form</w:t>
      </w:r>
      <w:r w:rsidR="006E3FD3" w:rsidRPr="00633F9C">
        <w:rPr>
          <w:rFonts w:ascii="Arial" w:hAnsi="Arial" w:cs="Arial"/>
        </w:rPr>
        <w:t xml:space="preserve">ación (trabajadores </w:t>
      </w:r>
      <w:r w:rsidRPr="00633F9C">
        <w:rPr>
          <w:rFonts w:ascii="Arial" w:hAnsi="Arial" w:cs="Arial"/>
        </w:rPr>
        <w:t>e</w:t>
      </w:r>
      <w:r w:rsidR="006E3FD3" w:rsidRPr="00633F9C">
        <w:rPr>
          <w:rFonts w:ascii="Arial" w:hAnsi="Arial" w:cs="Arial"/>
        </w:rPr>
        <w:t>n</w:t>
      </w:r>
      <w:r w:rsidRPr="00633F9C">
        <w:rPr>
          <w:rFonts w:ascii="Arial" w:hAnsi="Arial" w:cs="Arial"/>
        </w:rPr>
        <w:t xml:space="preserve"> todos los niveles ocupacionales vinculados a las empresas o pertenecientes a su cadena productiva).</w:t>
      </w:r>
    </w:p>
    <w:p w14:paraId="7135D846" w14:textId="5A21A779" w:rsidR="00891EC1" w:rsidRPr="00633F9C" w:rsidRDefault="00891EC1" w:rsidP="00091D2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33F9C">
        <w:rPr>
          <w:rFonts w:ascii="Arial" w:hAnsi="Arial" w:cs="Arial"/>
        </w:rPr>
        <w:t xml:space="preserve">Que garantizo contratar a los capacitadores con los perfiles </w:t>
      </w:r>
      <w:r w:rsidR="00E852F2" w:rsidRPr="00633F9C">
        <w:rPr>
          <w:rFonts w:ascii="Arial" w:hAnsi="Arial" w:cs="Arial"/>
        </w:rPr>
        <w:t xml:space="preserve">requeridos en la </w:t>
      </w:r>
      <w:r w:rsidR="00663154" w:rsidRPr="00633F9C">
        <w:rPr>
          <w:rFonts w:ascii="Arial" w:hAnsi="Arial" w:cs="Arial"/>
        </w:rPr>
        <w:t>convocatoria</w:t>
      </w:r>
      <w:r w:rsidR="00E852F2" w:rsidRPr="00633F9C">
        <w:rPr>
          <w:rFonts w:ascii="Arial" w:hAnsi="Arial" w:cs="Arial"/>
        </w:rPr>
        <w:t xml:space="preserve"> y </w:t>
      </w:r>
      <w:r w:rsidRPr="00633F9C">
        <w:rPr>
          <w:rFonts w:ascii="Arial" w:hAnsi="Arial" w:cs="Arial"/>
        </w:rPr>
        <w:t>presentados en la propuesta</w:t>
      </w:r>
      <w:r w:rsidR="00BD6644" w:rsidRPr="00633F9C">
        <w:rPr>
          <w:rFonts w:ascii="Arial" w:hAnsi="Arial" w:cs="Arial"/>
        </w:rPr>
        <w:t>.</w:t>
      </w:r>
    </w:p>
    <w:p w14:paraId="39B6DA5C" w14:textId="5822C212" w:rsidR="004F21FF" w:rsidRPr="00633F9C" w:rsidRDefault="004F21FF" w:rsidP="004F21F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33F9C">
        <w:rPr>
          <w:rFonts w:ascii="Arial" w:hAnsi="Arial" w:cs="Arial"/>
        </w:rPr>
        <w:lastRenderedPageBreak/>
        <w:t>Que diligencié y radiqué el proyecto en el aplicativo Sistema Integral de Gestión de Proyectos – SIGP</w:t>
      </w:r>
      <w:r w:rsidR="00663154" w:rsidRPr="00633F9C">
        <w:rPr>
          <w:rFonts w:ascii="Arial" w:hAnsi="Arial" w:cs="Arial"/>
        </w:rPr>
        <w:t xml:space="preserve"> - SENA</w:t>
      </w:r>
      <w:r w:rsidRPr="00633F9C">
        <w:rPr>
          <w:rFonts w:ascii="Arial" w:hAnsi="Arial" w:cs="Arial"/>
        </w:rPr>
        <w:t xml:space="preserve">. </w:t>
      </w:r>
    </w:p>
    <w:p w14:paraId="5CA242F1" w14:textId="77777777" w:rsidR="00825180" w:rsidRPr="00633F9C" w:rsidRDefault="00825180" w:rsidP="0082518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33F9C">
        <w:rPr>
          <w:rFonts w:ascii="Arial" w:hAnsi="Arial" w:cs="Arial"/>
        </w:rPr>
        <w:t>Que las empresas relacionadas en el Anexo No. 14 son las beneficiarias (Modalidad Empresas Agrupadas), o afiliadas al Gremio (Modalidad Gremios), y han autorizado el uso hasta del 50% del aporte  parafiscal realizado al SENA en la vigencia 2017, para la participación de la Convocatoria del PFCE 2018.</w:t>
      </w:r>
    </w:p>
    <w:p w14:paraId="05D09B08" w14:textId="23A0334C" w:rsidR="00637A75" w:rsidRPr="00633F9C" w:rsidRDefault="00637A75" w:rsidP="00A818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33F9C">
        <w:rPr>
          <w:rFonts w:ascii="Arial" w:hAnsi="Arial" w:cs="Arial"/>
        </w:rPr>
        <w:t xml:space="preserve">Que autorizo al SENA </w:t>
      </w:r>
      <w:r w:rsidR="00A818FB" w:rsidRPr="00633F9C">
        <w:rPr>
          <w:rFonts w:ascii="Arial" w:hAnsi="Arial" w:cs="Arial"/>
        </w:rPr>
        <w:t xml:space="preserve">hacer revisiones aleatorias de las empresas relacionadas como afiliadas </w:t>
      </w:r>
      <w:r w:rsidR="007C1642" w:rsidRPr="00633F9C">
        <w:rPr>
          <w:rFonts w:ascii="Arial" w:hAnsi="Arial" w:cs="Arial"/>
        </w:rPr>
        <w:t xml:space="preserve">y/o agrupadas </w:t>
      </w:r>
      <w:r w:rsidR="00A818FB" w:rsidRPr="00633F9C">
        <w:rPr>
          <w:rFonts w:ascii="Arial" w:hAnsi="Arial" w:cs="Arial"/>
        </w:rPr>
        <w:t>en el Anexo No. 14.</w:t>
      </w:r>
    </w:p>
    <w:p w14:paraId="5B9652BD" w14:textId="1475335D" w:rsidR="001D0769" w:rsidRPr="00633F9C" w:rsidRDefault="001D0769" w:rsidP="004F21F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33F9C">
        <w:rPr>
          <w:rFonts w:ascii="Arial" w:hAnsi="Arial" w:cs="Arial"/>
        </w:rPr>
        <w:t>Que cumpliré con la Transferencia de Conocimiento y Tecnología al SENA</w:t>
      </w:r>
      <w:r w:rsidR="00D41829" w:rsidRPr="00633F9C">
        <w:rPr>
          <w:rFonts w:ascii="Arial" w:hAnsi="Arial" w:cs="Arial"/>
        </w:rPr>
        <w:t xml:space="preserve"> la cual corresponderá mínimo al 15% de total  de los </w:t>
      </w:r>
      <w:r w:rsidR="00F33441" w:rsidRPr="00633F9C">
        <w:rPr>
          <w:rFonts w:ascii="Arial" w:hAnsi="Arial" w:cs="Arial"/>
        </w:rPr>
        <w:t xml:space="preserve">cupos </w:t>
      </w:r>
      <w:r w:rsidR="00D41829" w:rsidRPr="00633F9C">
        <w:rPr>
          <w:rFonts w:ascii="Arial" w:hAnsi="Arial" w:cs="Arial"/>
        </w:rPr>
        <w:t>ofertados</w:t>
      </w:r>
      <w:r w:rsidR="000356E9" w:rsidRPr="00633F9C">
        <w:rPr>
          <w:rFonts w:ascii="Arial" w:hAnsi="Arial" w:cs="Arial"/>
        </w:rPr>
        <w:t>.</w:t>
      </w:r>
    </w:p>
    <w:p w14:paraId="30F0F7D9" w14:textId="367FAE35" w:rsidR="00C808C1" w:rsidRPr="00633F9C" w:rsidRDefault="00EF64F5" w:rsidP="002F6E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33F9C">
        <w:rPr>
          <w:rFonts w:ascii="Arial" w:hAnsi="Arial" w:cs="Arial"/>
        </w:rPr>
        <w:t xml:space="preserve">Que </w:t>
      </w:r>
      <w:r w:rsidR="00C0464D" w:rsidRPr="00633F9C">
        <w:rPr>
          <w:rFonts w:ascii="Arial" w:hAnsi="Arial" w:cs="Arial"/>
        </w:rPr>
        <w:t xml:space="preserve">las empresas a las que pertenezcan los trabajadores beneficiarios de las Acciones de Formación </w:t>
      </w:r>
      <w:r w:rsidR="008C7F66" w:rsidRPr="00633F9C">
        <w:rPr>
          <w:rFonts w:ascii="Arial" w:hAnsi="Arial" w:cs="Arial"/>
        </w:rPr>
        <w:t xml:space="preserve">especializadas </w:t>
      </w:r>
      <w:r w:rsidR="00C0464D" w:rsidRPr="00633F9C">
        <w:rPr>
          <w:rFonts w:ascii="Arial" w:hAnsi="Arial" w:cs="Arial"/>
        </w:rPr>
        <w:t>ejecutadas a través del presente proyecto, garantizan la disponibilidad de tiempo</w:t>
      </w:r>
      <w:r w:rsidR="00F80E17" w:rsidRPr="00633F9C">
        <w:rPr>
          <w:rFonts w:ascii="Arial" w:hAnsi="Arial" w:cs="Arial"/>
        </w:rPr>
        <w:t xml:space="preserve"> y asistencia</w:t>
      </w:r>
      <w:r w:rsidR="00C0464D" w:rsidRPr="00633F9C">
        <w:rPr>
          <w:rFonts w:ascii="Arial" w:hAnsi="Arial" w:cs="Arial"/>
        </w:rPr>
        <w:t xml:space="preserve"> de sus trabajadores para atender las Acciones de Formación</w:t>
      </w:r>
      <w:r w:rsidR="00EF492B" w:rsidRPr="00633F9C">
        <w:rPr>
          <w:rFonts w:ascii="Arial" w:hAnsi="Arial" w:cs="Arial"/>
        </w:rPr>
        <w:t xml:space="preserve"> program</w:t>
      </w:r>
      <w:r w:rsidR="000356E9" w:rsidRPr="00633F9C">
        <w:rPr>
          <w:rFonts w:ascii="Arial" w:hAnsi="Arial" w:cs="Arial"/>
        </w:rPr>
        <w:t>adas por el proponente</w:t>
      </w:r>
      <w:r w:rsidR="00C0464D" w:rsidRPr="00633F9C">
        <w:rPr>
          <w:rFonts w:ascii="Arial" w:hAnsi="Arial" w:cs="Arial"/>
        </w:rPr>
        <w:t>.</w:t>
      </w:r>
      <w:r w:rsidR="00521043" w:rsidRPr="00633F9C">
        <w:rPr>
          <w:rFonts w:ascii="Arial" w:hAnsi="Arial" w:cs="Arial"/>
        </w:rPr>
        <w:t xml:space="preserve"> </w:t>
      </w:r>
    </w:p>
    <w:p w14:paraId="27611BD9" w14:textId="1BDEA1EB" w:rsidR="00DE07EC" w:rsidRPr="00633F9C" w:rsidRDefault="00DE07EC" w:rsidP="00091D2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33F9C">
        <w:rPr>
          <w:rFonts w:ascii="Arial" w:hAnsi="Arial" w:cs="Arial"/>
        </w:rPr>
        <w:t>Que haré (haremos) los trámites necesa</w:t>
      </w:r>
      <w:r w:rsidR="00F33441" w:rsidRPr="00633F9C">
        <w:rPr>
          <w:rFonts w:ascii="Arial" w:hAnsi="Arial" w:cs="Arial"/>
        </w:rPr>
        <w:t>rios para el perfeccionamiento</w:t>
      </w:r>
      <w:r w:rsidR="008C7F66" w:rsidRPr="00633F9C">
        <w:rPr>
          <w:rFonts w:ascii="Arial" w:hAnsi="Arial" w:cs="Arial"/>
        </w:rPr>
        <w:t xml:space="preserve"> y ejecución</w:t>
      </w:r>
      <w:r w:rsidR="00F33441" w:rsidRPr="00633F9C">
        <w:rPr>
          <w:rFonts w:ascii="Arial" w:hAnsi="Arial" w:cs="Arial"/>
        </w:rPr>
        <w:t xml:space="preserve"> </w:t>
      </w:r>
      <w:r w:rsidRPr="00633F9C">
        <w:rPr>
          <w:rFonts w:ascii="Arial" w:hAnsi="Arial" w:cs="Arial"/>
        </w:rPr>
        <w:t xml:space="preserve"> del convenio especial de cooperación correspondiente, dentro </w:t>
      </w:r>
      <w:r w:rsidR="00D31F4F" w:rsidRPr="00633F9C">
        <w:rPr>
          <w:rFonts w:ascii="Arial" w:hAnsi="Arial" w:cs="Arial"/>
        </w:rPr>
        <w:t>de los diez</w:t>
      </w:r>
      <w:r w:rsidR="00BD6644" w:rsidRPr="00633F9C">
        <w:rPr>
          <w:rFonts w:ascii="Arial" w:hAnsi="Arial" w:cs="Arial"/>
        </w:rPr>
        <w:t xml:space="preserve"> (</w:t>
      </w:r>
      <w:r w:rsidR="00D31F4F" w:rsidRPr="00633F9C">
        <w:rPr>
          <w:rFonts w:ascii="Arial" w:hAnsi="Arial" w:cs="Arial"/>
        </w:rPr>
        <w:t>10</w:t>
      </w:r>
      <w:r w:rsidR="00BD6644" w:rsidRPr="00633F9C">
        <w:rPr>
          <w:rFonts w:ascii="Arial" w:hAnsi="Arial" w:cs="Arial"/>
        </w:rPr>
        <w:t>) días hábiles</w:t>
      </w:r>
      <w:r w:rsidRPr="00633F9C">
        <w:rPr>
          <w:rFonts w:ascii="Arial" w:hAnsi="Arial" w:cs="Arial"/>
        </w:rPr>
        <w:t xml:space="preserve"> siguientes </w:t>
      </w:r>
      <w:r w:rsidR="00082C21" w:rsidRPr="00633F9C">
        <w:rPr>
          <w:rFonts w:ascii="Arial" w:hAnsi="Arial" w:cs="Arial"/>
        </w:rPr>
        <w:t>a la publicación definitiva de proyectos aprobados</w:t>
      </w:r>
      <w:r w:rsidRPr="00633F9C">
        <w:rPr>
          <w:rFonts w:ascii="Arial" w:hAnsi="Arial" w:cs="Arial"/>
        </w:rPr>
        <w:t xml:space="preserve">. </w:t>
      </w:r>
    </w:p>
    <w:p w14:paraId="53760968" w14:textId="77777777" w:rsidR="00DE07EC" w:rsidRPr="00633F9C" w:rsidRDefault="00073B3C" w:rsidP="00091D2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33F9C">
        <w:rPr>
          <w:rFonts w:ascii="Arial" w:hAnsi="Arial" w:cs="Arial"/>
        </w:rPr>
        <w:t>N</w:t>
      </w:r>
      <w:r w:rsidR="00DE07EC" w:rsidRPr="00633F9C">
        <w:rPr>
          <w:rFonts w:ascii="Arial" w:hAnsi="Arial" w:cs="Arial"/>
        </w:rPr>
        <w:t xml:space="preserve">o hallarme (hallarnos) incurso(s) en ninguna de las causales de inhabilidad e incompatibilidad señaladas por la Constitución y la Ley. </w:t>
      </w:r>
    </w:p>
    <w:p w14:paraId="2D358D61" w14:textId="77777777" w:rsidR="00521043" w:rsidRPr="00633F9C" w:rsidRDefault="00DE07EC" w:rsidP="005210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33F9C">
        <w:rPr>
          <w:rFonts w:ascii="Arial" w:hAnsi="Arial" w:cs="Arial"/>
        </w:rPr>
        <w:t xml:space="preserve">Que me (nos) comprometo (comprometemos) a otorgar las garantías requeridas. </w:t>
      </w:r>
    </w:p>
    <w:p w14:paraId="63961402" w14:textId="7A7D928F" w:rsidR="00521043" w:rsidRPr="00633F9C" w:rsidRDefault="00007C31" w:rsidP="005210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33F9C">
        <w:rPr>
          <w:rFonts w:ascii="Arial" w:hAnsi="Arial" w:cs="Arial"/>
        </w:rPr>
        <w:t>Que conozco los manuales en los cuales</w:t>
      </w:r>
      <w:r w:rsidR="007A64AB" w:rsidRPr="00633F9C">
        <w:rPr>
          <w:rFonts w:ascii="Arial" w:hAnsi="Arial" w:cs="Arial"/>
        </w:rPr>
        <w:t xml:space="preserve"> el SENA establece</w:t>
      </w:r>
      <w:r w:rsidRPr="00633F9C">
        <w:rPr>
          <w:rFonts w:ascii="Arial" w:hAnsi="Arial" w:cs="Arial"/>
        </w:rPr>
        <w:t xml:space="preserve"> los requisitos ambientales y </w:t>
      </w:r>
      <w:r w:rsidR="007A64AB" w:rsidRPr="00633F9C">
        <w:rPr>
          <w:rFonts w:ascii="Arial" w:hAnsi="Arial" w:cs="Arial"/>
        </w:rPr>
        <w:t xml:space="preserve">de </w:t>
      </w:r>
      <w:r w:rsidRPr="00633F9C">
        <w:rPr>
          <w:rFonts w:ascii="Arial" w:hAnsi="Arial" w:cs="Arial"/>
        </w:rPr>
        <w:t>seguridad y salud en el trabajo</w:t>
      </w:r>
      <w:r w:rsidR="003D7428" w:rsidRPr="00633F9C">
        <w:rPr>
          <w:rFonts w:ascii="Arial" w:hAnsi="Arial" w:cs="Arial"/>
        </w:rPr>
        <w:t>, mínimos a implementar en el desarrollo de las acciones de formación especializada</w:t>
      </w:r>
      <w:r w:rsidRPr="00633F9C">
        <w:rPr>
          <w:rFonts w:ascii="Arial" w:hAnsi="Arial" w:cs="Arial"/>
        </w:rPr>
        <w:t>.</w:t>
      </w:r>
      <w:r w:rsidR="00521043" w:rsidRPr="00633F9C">
        <w:rPr>
          <w:rFonts w:ascii="Arial" w:hAnsi="Arial" w:cs="Arial"/>
        </w:rPr>
        <w:t xml:space="preserve"> La normatividad puede variar dependiendo de la jurisdicción donde se  desarrollen las acciones de formación especializadas, razón por la cual se hace necesario consultar en el siguiente link: </w:t>
      </w:r>
      <w:hyperlink r:id="rId6" w:history="1">
        <w:r w:rsidR="00521043" w:rsidRPr="00633F9C">
          <w:rPr>
            <w:rFonts w:ascii="Arial" w:hAnsi="Arial" w:cs="Arial"/>
          </w:rPr>
          <w:t>http://compromiso.sena.edu.co/mapa/descarga.php?id=1643</w:t>
        </w:r>
      </w:hyperlink>
      <w:r w:rsidR="00521043" w:rsidRPr="00633F9C">
        <w:rPr>
          <w:rFonts w:ascii="Arial" w:hAnsi="Arial" w:cs="Arial"/>
        </w:rPr>
        <w:t xml:space="preserve"> </w:t>
      </w:r>
    </w:p>
    <w:p w14:paraId="739B7D65" w14:textId="06AD8CD6" w:rsidR="00304337" w:rsidRPr="00633F9C" w:rsidRDefault="00B20FB4" w:rsidP="0030433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33F9C">
        <w:rPr>
          <w:rFonts w:ascii="Arial" w:hAnsi="Arial" w:cs="Arial"/>
        </w:rPr>
        <w:t>Que e</w:t>
      </w:r>
      <w:r w:rsidR="0053148B" w:rsidRPr="00633F9C">
        <w:rPr>
          <w:rFonts w:ascii="Arial" w:hAnsi="Arial" w:cs="Arial"/>
        </w:rPr>
        <w:t>n el caso de que el proyecto sea aprobado, e</w:t>
      </w:r>
      <w:r w:rsidRPr="00633F9C">
        <w:rPr>
          <w:rFonts w:ascii="Arial" w:hAnsi="Arial" w:cs="Arial"/>
        </w:rPr>
        <w:t>l aporte de contrapartida</w:t>
      </w:r>
      <w:r w:rsidR="00B27A60" w:rsidRPr="00633F9C">
        <w:rPr>
          <w:rFonts w:ascii="Arial" w:hAnsi="Arial" w:cs="Arial"/>
        </w:rPr>
        <w:t xml:space="preserve"> se encuentra garantizado de acuerdo a c</w:t>
      </w:r>
      <w:r w:rsidR="007B4E5F" w:rsidRPr="00633F9C">
        <w:rPr>
          <w:rFonts w:ascii="Arial" w:hAnsi="Arial" w:cs="Arial"/>
        </w:rPr>
        <w:t>ertificación del Revisor Fiscal cuando la empresa proponente o promotora esté obligado a tenerlo, o en su defecto por el</w:t>
      </w:r>
      <w:r w:rsidR="00333BA7" w:rsidRPr="00633F9C">
        <w:rPr>
          <w:rFonts w:ascii="Arial" w:hAnsi="Arial" w:cs="Arial"/>
        </w:rPr>
        <w:t xml:space="preserve"> Representante Legal o Contador, documento que hace parte integral de la propuesta presentada.</w:t>
      </w:r>
    </w:p>
    <w:p w14:paraId="2F26786A" w14:textId="2544F4FE" w:rsidR="00DE07EC" w:rsidRPr="00633F9C" w:rsidRDefault="00304337" w:rsidP="00DE07E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33F9C">
        <w:rPr>
          <w:rFonts w:ascii="Arial" w:hAnsi="Arial" w:cs="Arial"/>
        </w:rPr>
        <w:t>Que autorizo</w:t>
      </w:r>
      <w:r w:rsidR="005A7A3D" w:rsidRPr="00633F9C">
        <w:rPr>
          <w:rFonts w:ascii="Arial" w:hAnsi="Arial" w:cs="Arial"/>
        </w:rPr>
        <w:t xml:space="preserve"> </w:t>
      </w:r>
      <w:r w:rsidRPr="00633F9C">
        <w:rPr>
          <w:rFonts w:ascii="Arial" w:hAnsi="Arial" w:cs="Arial"/>
        </w:rPr>
        <w:t>al SENA</w:t>
      </w:r>
      <w:r w:rsidR="002B3B7C" w:rsidRPr="00633F9C">
        <w:rPr>
          <w:rFonts w:ascii="Arial" w:hAnsi="Arial" w:cs="Arial"/>
        </w:rPr>
        <w:t>, par</w:t>
      </w:r>
      <w:r w:rsidRPr="00633F9C">
        <w:rPr>
          <w:rFonts w:ascii="Arial" w:hAnsi="Arial" w:cs="Arial"/>
        </w:rPr>
        <w:t xml:space="preserve">a </w:t>
      </w:r>
      <w:r w:rsidR="002B3B7C" w:rsidRPr="00633F9C">
        <w:rPr>
          <w:rFonts w:ascii="Arial" w:hAnsi="Arial" w:cs="Arial"/>
        </w:rPr>
        <w:t xml:space="preserve"> que sean enviadas todas las </w:t>
      </w:r>
      <w:r w:rsidRPr="00633F9C">
        <w:rPr>
          <w:rFonts w:ascii="Arial" w:hAnsi="Arial" w:cs="Arial"/>
        </w:rPr>
        <w:t xml:space="preserve">comunicaciones </w:t>
      </w:r>
      <w:r w:rsidR="00FB314C" w:rsidRPr="00633F9C">
        <w:rPr>
          <w:rFonts w:ascii="Arial" w:hAnsi="Arial" w:cs="Arial"/>
        </w:rPr>
        <w:t xml:space="preserve">relacionadas en el </w:t>
      </w:r>
      <w:r w:rsidR="001D665C" w:rsidRPr="00633F9C">
        <w:rPr>
          <w:rFonts w:ascii="Arial" w:hAnsi="Arial" w:cs="Arial"/>
        </w:rPr>
        <w:t xml:space="preserve">marco </w:t>
      </w:r>
      <w:r w:rsidR="00FB314C" w:rsidRPr="00633F9C">
        <w:rPr>
          <w:rFonts w:ascii="Arial" w:hAnsi="Arial" w:cs="Arial"/>
        </w:rPr>
        <w:t>de la</w:t>
      </w:r>
      <w:r w:rsidR="00637A75" w:rsidRPr="00633F9C">
        <w:rPr>
          <w:rFonts w:ascii="Arial" w:hAnsi="Arial" w:cs="Arial"/>
        </w:rPr>
        <w:t xml:space="preserve"> convocatoria DG-0001</w:t>
      </w:r>
      <w:r w:rsidR="005D0C97" w:rsidRPr="00633F9C">
        <w:rPr>
          <w:rFonts w:ascii="Arial" w:hAnsi="Arial" w:cs="Arial"/>
        </w:rPr>
        <w:t xml:space="preserve"> de 2018</w:t>
      </w:r>
      <w:r w:rsidR="00551F47" w:rsidRPr="00633F9C">
        <w:rPr>
          <w:rFonts w:ascii="Arial" w:hAnsi="Arial" w:cs="Arial"/>
        </w:rPr>
        <w:t xml:space="preserve"> </w:t>
      </w:r>
      <w:r w:rsidRPr="00633F9C">
        <w:rPr>
          <w:rFonts w:ascii="Arial" w:hAnsi="Arial" w:cs="Arial"/>
        </w:rPr>
        <w:t>a los correos electrónicos registrados en el formulario digital SIGP</w:t>
      </w:r>
      <w:r w:rsidR="00242AA3" w:rsidRPr="00633F9C">
        <w:rPr>
          <w:rFonts w:ascii="Arial" w:hAnsi="Arial" w:cs="Arial"/>
        </w:rPr>
        <w:t>, en caso de notificaciones de actos administrativos se autoriza los siguientes datos de contacto:</w:t>
      </w:r>
    </w:p>
    <w:p w14:paraId="3655B019" w14:textId="77777777" w:rsidR="008B23C3" w:rsidRPr="00633F9C" w:rsidRDefault="008B23C3" w:rsidP="008B23C3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2474"/>
        <w:gridCol w:w="1347"/>
        <w:gridCol w:w="2667"/>
      </w:tblGrid>
      <w:tr w:rsidR="008B23C3" w:rsidRPr="00633F9C" w14:paraId="26FB9A3F" w14:textId="77777777" w:rsidTr="008B23C3">
        <w:trPr>
          <w:trHeight w:val="320"/>
        </w:trPr>
        <w:tc>
          <w:tcPr>
            <w:tcW w:w="1631" w:type="dxa"/>
            <w:tcBorders>
              <w:top w:val="single" w:sz="8" w:space="0" w:color="393939"/>
              <w:left w:val="single" w:sz="8" w:space="0" w:color="393939"/>
              <w:bottom w:val="single" w:sz="8" w:space="0" w:color="393939"/>
              <w:right w:val="single" w:sz="8" w:space="0" w:color="393939"/>
            </w:tcBorders>
            <w:hideMark/>
          </w:tcPr>
          <w:p w14:paraId="267DFD94" w14:textId="77777777" w:rsidR="008B23C3" w:rsidRPr="00633F9C" w:rsidRDefault="008B23C3">
            <w:pPr>
              <w:spacing w:before="46"/>
              <w:ind w:right="-20"/>
              <w:jc w:val="both"/>
              <w:rPr>
                <w:rFonts w:ascii="Arial" w:hAnsi="Arial" w:cs="Arial"/>
                <w:highlight w:val="yellow"/>
              </w:rPr>
            </w:pPr>
            <w:r w:rsidRPr="00633F9C">
              <w:rPr>
                <w:rFonts w:ascii="Arial" w:hAnsi="Arial" w:cs="Arial"/>
                <w:spacing w:val="1"/>
                <w:highlight w:val="yellow"/>
              </w:rPr>
              <w:t>P</w:t>
            </w:r>
            <w:r w:rsidRPr="00633F9C">
              <w:rPr>
                <w:rFonts w:ascii="Arial" w:hAnsi="Arial" w:cs="Arial"/>
                <w:spacing w:val="-1"/>
                <w:highlight w:val="yellow"/>
              </w:rPr>
              <w:t>er</w:t>
            </w:r>
            <w:r w:rsidRPr="00633F9C">
              <w:rPr>
                <w:rFonts w:ascii="Arial" w:hAnsi="Arial" w:cs="Arial"/>
                <w:spacing w:val="1"/>
                <w:highlight w:val="yellow"/>
              </w:rPr>
              <w:t>s</w:t>
            </w:r>
            <w:r w:rsidRPr="00633F9C">
              <w:rPr>
                <w:rFonts w:ascii="Arial" w:hAnsi="Arial" w:cs="Arial"/>
                <w:spacing w:val="-1"/>
                <w:highlight w:val="yellow"/>
              </w:rPr>
              <w:t>on</w:t>
            </w:r>
            <w:r w:rsidRPr="00633F9C">
              <w:rPr>
                <w:rFonts w:ascii="Arial" w:hAnsi="Arial" w:cs="Arial"/>
                <w:highlight w:val="yellow"/>
              </w:rPr>
              <w:t>a</w:t>
            </w:r>
            <w:bookmarkStart w:id="0" w:name="_GoBack"/>
            <w:bookmarkEnd w:id="0"/>
            <w:r w:rsidRPr="00633F9C">
              <w:rPr>
                <w:rFonts w:ascii="Arial" w:hAnsi="Arial" w:cs="Arial"/>
                <w:highlight w:val="yellow"/>
              </w:rPr>
              <w:t xml:space="preserve"> </w:t>
            </w:r>
            <w:r w:rsidRPr="00633F9C">
              <w:rPr>
                <w:rFonts w:ascii="Arial" w:hAnsi="Arial" w:cs="Arial"/>
                <w:spacing w:val="-1"/>
                <w:highlight w:val="yellow"/>
              </w:rPr>
              <w:t>d</w:t>
            </w:r>
            <w:r w:rsidRPr="00633F9C">
              <w:rPr>
                <w:rFonts w:ascii="Arial" w:hAnsi="Arial" w:cs="Arial"/>
                <w:highlight w:val="yellow"/>
              </w:rPr>
              <w:t>e</w:t>
            </w:r>
            <w:r w:rsidRPr="00633F9C">
              <w:rPr>
                <w:rFonts w:ascii="Arial" w:hAnsi="Arial" w:cs="Arial"/>
                <w:spacing w:val="-2"/>
                <w:highlight w:val="yellow"/>
              </w:rPr>
              <w:t xml:space="preserve"> </w:t>
            </w:r>
            <w:r w:rsidRPr="00633F9C">
              <w:rPr>
                <w:rFonts w:ascii="Arial" w:hAnsi="Arial" w:cs="Arial"/>
                <w:spacing w:val="1"/>
                <w:highlight w:val="yellow"/>
              </w:rPr>
              <w:t>c</w:t>
            </w:r>
            <w:r w:rsidRPr="00633F9C">
              <w:rPr>
                <w:rFonts w:ascii="Arial" w:hAnsi="Arial" w:cs="Arial"/>
                <w:spacing w:val="-1"/>
                <w:highlight w:val="yellow"/>
              </w:rPr>
              <w:t>on</w:t>
            </w:r>
            <w:r w:rsidRPr="00633F9C">
              <w:rPr>
                <w:rFonts w:ascii="Arial" w:hAnsi="Arial" w:cs="Arial"/>
                <w:spacing w:val="1"/>
                <w:highlight w:val="yellow"/>
              </w:rPr>
              <w:t>t</w:t>
            </w:r>
            <w:r w:rsidRPr="00633F9C">
              <w:rPr>
                <w:rFonts w:ascii="Arial" w:hAnsi="Arial" w:cs="Arial"/>
                <w:spacing w:val="-3"/>
                <w:highlight w:val="yellow"/>
              </w:rPr>
              <w:t>a</w:t>
            </w:r>
            <w:r w:rsidRPr="00633F9C">
              <w:rPr>
                <w:rFonts w:ascii="Arial" w:hAnsi="Arial" w:cs="Arial"/>
                <w:spacing w:val="-1"/>
                <w:highlight w:val="yellow"/>
              </w:rPr>
              <w:t>c</w:t>
            </w:r>
            <w:r w:rsidRPr="00633F9C">
              <w:rPr>
                <w:rFonts w:ascii="Arial" w:hAnsi="Arial" w:cs="Arial"/>
                <w:spacing w:val="1"/>
                <w:highlight w:val="yellow"/>
              </w:rPr>
              <w:t>t</w:t>
            </w:r>
            <w:r w:rsidRPr="00633F9C">
              <w:rPr>
                <w:rFonts w:ascii="Arial" w:hAnsi="Arial" w:cs="Arial"/>
                <w:highlight w:val="yellow"/>
              </w:rPr>
              <w:t>o</w:t>
            </w:r>
          </w:p>
        </w:tc>
        <w:tc>
          <w:tcPr>
            <w:tcW w:w="6488" w:type="dxa"/>
            <w:gridSpan w:val="3"/>
            <w:tcBorders>
              <w:top w:val="single" w:sz="8" w:space="0" w:color="393939"/>
              <w:left w:val="nil"/>
              <w:bottom w:val="single" w:sz="8" w:space="0" w:color="393939"/>
              <w:right w:val="single" w:sz="8" w:space="0" w:color="393939"/>
            </w:tcBorders>
            <w:hideMark/>
          </w:tcPr>
          <w:p w14:paraId="4A75DF12" w14:textId="77777777" w:rsidR="008B23C3" w:rsidRPr="00633F9C" w:rsidRDefault="008B23C3">
            <w:pPr>
              <w:spacing w:before="46"/>
              <w:ind w:right="-20"/>
              <w:jc w:val="both"/>
              <w:rPr>
                <w:rFonts w:ascii="Arial" w:hAnsi="Arial" w:cs="Arial"/>
                <w:highlight w:val="yellow"/>
              </w:rPr>
            </w:pPr>
            <w:r w:rsidRPr="00633F9C">
              <w:rPr>
                <w:rFonts w:ascii="Arial" w:hAnsi="Arial" w:cs="Arial"/>
                <w:spacing w:val="1"/>
                <w:highlight w:val="yellow"/>
              </w:rPr>
              <w:t>[</w:t>
            </w:r>
            <w:r w:rsidRPr="00633F9C">
              <w:rPr>
                <w:rFonts w:ascii="Arial" w:hAnsi="Arial" w:cs="Arial"/>
                <w:spacing w:val="-1"/>
                <w:highlight w:val="yellow"/>
              </w:rPr>
              <w:t>N</w:t>
            </w:r>
            <w:r w:rsidRPr="00633F9C">
              <w:rPr>
                <w:rFonts w:ascii="Arial" w:hAnsi="Arial" w:cs="Arial"/>
                <w:spacing w:val="-3"/>
                <w:highlight w:val="yellow"/>
              </w:rPr>
              <w:t>o</w:t>
            </w:r>
            <w:r w:rsidRPr="00633F9C">
              <w:rPr>
                <w:rFonts w:ascii="Arial" w:hAnsi="Arial" w:cs="Arial"/>
                <w:spacing w:val="3"/>
                <w:highlight w:val="yellow"/>
              </w:rPr>
              <w:t>m</w:t>
            </w:r>
            <w:r w:rsidRPr="00633F9C">
              <w:rPr>
                <w:rFonts w:ascii="Arial" w:hAnsi="Arial" w:cs="Arial"/>
                <w:spacing w:val="-1"/>
                <w:highlight w:val="yellow"/>
              </w:rPr>
              <w:t>bre</w:t>
            </w:r>
            <w:r w:rsidRPr="00633F9C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8B23C3" w:rsidRPr="00633F9C" w14:paraId="38473DE6" w14:textId="77777777" w:rsidTr="008B23C3">
        <w:trPr>
          <w:trHeight w:val="295"/>
        </w:trPr>
        <w:tc>
          <w:tcPr>
            <w:tcW w:w="1631" w:type="dxa"/>
            <w:tcBorders>
              <w:top w:val="nil"/>
              <w:left w:val="single" w:sz="8" w:space="0" w:color="393939"/>
              <w:bottom w:val="single" w:sz="8" w:space="0" w:color="393939"/>
              <w:right w:val="single" w:sz="8" w:space="0" w:color="393939"/>
            </w:tcBorders>
            <w:hideMark/>
          </w:tcPr>
          <w:p w14:paraId="1D591B29" w14:textId="26F1A5BB" w:rsidR="008B23C3" w:rsidRPr="00633F9C" w:rsidRDefault="008B23C3">
            <w:pPr>
              <w:spacing w:before="45"/>
              <w:ind w:right="-20"/>
              <w:jc w:val="both"/>
              <w:rPr>
                <w:rFonts w:ascii="Arial" w:hAnsi="Arial" w:cs="Arial"/>
                <w:highlight w:val="yellow"/>
              </w:rPr>
            </w:pPr>
            <w:r w:rsidRPr="00633F9C">
              <w:rPr>
                <w:rFonts w:ascii="Arial" w:hAnsi="Arial" w:cs="Arial"/>
                <w:spacing w:val="-1"/>
                <w:highlight w:val="yellow"/>
              </w:rPr>
              <w:t>D</w:t>
            </w:r>
            <w:r w:rsidRPr="00633F9C">
              <w:rPr>
                <w:rFonts w:ascii="Arial" w:hAnsi="Arial" w:cs="Arial"/>
                <w:highlight w:val="yellow"/>
              </w:rPr>
              <w:t>ir</w:t>
            </w:r>
            <w:r w:rsidRPr="00633F9C">
              <w:rPr>
                <w:rFonts w:ascii="Arial" w:hAnsi="Arial" w:cs="Arial"/>
                <w:spacing w:val="-1"/>
                <w:highlight w:val="yellow"/>
              </w:rPr>
              <w:t>e</w:t>
            </w:r>
            <w:r w:rsidRPr="00633F9C">
              <w:rPr>
                <w:rFonts w:ascii="Arial" w:hAnsi="Arial" w:cs="Arial"/>
                <w:spacing w:val="1"/>
                <w:highlight w:val="yellow"/>
              </w:rPr>
              <w:t>cc</w:t>
            </w:r>
            <w:r w:rsidRPr="00633F9C">
              <w:rPr>
                <w:rFonts w:ascii="Arial" w:hAnsi="Arial" w:cs="Arial"/>
                <w:highlight w:val="yellow"/>
              </w:rPr>
              <w:t>ión</w:t>
            </w:r>
            <w:r w:rsidR="008C3B21" w:rsidRPr="00633F9C">
              <w:rPr>
                <w:rFonts w:ascii="Arial" w:hAnsi="Arial" w:cs="Arial"/>
                <w:highlight w:val="yellow"/>
              </w:rPr>
              <w:t xml:space="preserve"> para notificaciones</w:t>
            </w:r>
          </w:p>
        </w:tc>
        <w:tc>
          <w:tcPr>
            <w:tcW w:w="6488" w:type="dxa"/>
            <w:gridSpan w:val="3"/>
            <w:tcBorders>
              <w:top w:val="nil"/>
              <w:left w:val="nil"/>
              <w:bottom w:val="single" w:sz="8" w:space="0" w:color="393939"/>
              <w:right w:val="single" w:sz="8" w:space="0" w:color="393939"/>
            </w:tcBorders>
            <w:hideMark/>
          </w:tcPr>
          <w:p w14:paraId="7E73B72D" w14:textId="77777777" w:rsidR="008B23C3" w:rsidRPr="00633F9C" w:rsidRDefault="008B23C3">
            <w:pPr>
              <w:spacing w:before="45"/>
              <w:ind w:right="-20"/>
              <w:jc w:val="both"/>
              <w:rPr>
                <w:rFonts w:ascii="Arial" w:hAnsi="Arial" w:cs="Arial"/>
                <w:highlight w:val="yellow"/>
              </w:rPr>
            </w:pPr>
            <w:r w:rsidRPr="00633F9C">
              <w:rPr>
                <w:rFonts w:ascii="Arial" w:hAnsi="Arial" w:cs="Arial"/>
                <w:spacing w:val="1"/>
                <w:highlight w:val="yellow"/>
              </w:rPr>
              <w:t>[</w:t>
            </w:r>
            <w:r w:rsidRPr="00633F9C">
              <w:rPr>
                <w:rFonts w:ascii="Arial" w:hAnsi="Arial" w:cs="Arial"/>
                <w:spacing w:val="-1"/>
                <w:highlight w:val="yellow"/>
              </w:rPr>
              <w:t>D</w:t>
            </w:r>
            <w:r w:rsidRPr="00633F9C">
              <w:rPr>
                <w:rFonts w:ascii="Arial" w:hAnsi="Arial" w:cs="Arial"/>
                <w:highlight w:val="yellow"/>
              </w:rPr>
              <w:t>ir</w:t>
            </w:r>
            <w:r w:rsidRPr="00633F9C">
              <w:rPr>
                <w:rFonts w:ascii="Arial" w:hAnsi="Arial" w:cs="Arial"/>
                <w:spacing w:val="-1"/>
                <w:highlight w:val="yellow"/>
              </w:rPr>
              <w:t>ec</w:t>
            </w:r>
            <w:r w:rsidRPr="00633F9C">
              <w:rPr>
                <w:rFonts w:ascii="Arial" w:hAnsi="Arial" w:cs="Arial"/>
                <w:spacing w:val="1"/>
                <w:highlight w:val="yellow"/>
              </w:rPr>
              <w:t>c</w:t>
            </w:r>
            <w:r w:rsidRPr="00633F9C">
              <w:rPr>
                <w:rFonts w:ascii="Arial" w:hAnsi="Arial" w:cs="Arial"/>
                <w:highlight w:val="yellow"/>
              </w:rPr>
              <w:t xml:space="preserve">ión </w:t>
            </w:r>
            <w:r w:rsidRPr="00633F9C">
              <w:rPr>
                <w:rFonts w:ascii="Arial" w:hAnsi="Arial" w:cs="Arial"/>
                <w:spacing w:val="-1"/>
                <w:highlight w:val="yellow"/>
              </w:rPr>
              <w:t>d</w:t>
            </w:r>
            <w:r w:rsidRPr="00633F9C">
              <w:rPr>
                <w:rFonts w:ascii="Arial" w:hAnsi="Arial" w:cs="Arial"/>
                <w:highlight w:val="yellow"/>
              </w:rPr>
              <w:t>e</w:t>
            </w:r>
            <w:r w:rsidRPr="00633F9C">
              <w:rPr>
                <w:rFonts w:ascii="Arial" w:hAnsi="Arial" w:cs="Arial"/>
                <w:spacing w:val="-2"/>
                <w:highlight w:val="yellow"/>
              </w:rPr>
              <w:t xml:space="preserve"> </w:t>
            </w:r>
            <w:r w:rsidRPr="00633F9C">
              <w:rPr>
                <w:rFonts w:ascii="Arial" w:hAnsi="Arial" w:cs="Arial"/>
                <w:highlight w:val="yellow"/>
              </w:rPr>
              <w:t>la</w:t>
            </w:r>
            <w:r w:rsidRPr="00633F9C">
              <w:rPr>
                <w:rFonts w:ascii="Arial" w:hAnsi="Arial" w:cs="Arial"/>
                <w:spacing w:val="-2"/>
                <w:highlight w:val="yellow"/>
              </w:rPr>
              <w:t xml:space="preserve"> </w:t>
            </w:r>
            <w:r w:rsidRPr="00633F9C">
              <w:rPr>
                <w:rFonts w:ascii="Arial" w:hAnsi="Arial" w:cs="Arial"/>
                <w:spacing w:val="1"/>
                <w:highlight w:val="yellow"/>
              </w:rPr>
              <w:t>c</w:t>
            </w:r>
            <w:r w:rsidRPr="00633F9C">
              <w:rPr>
                <w:rFonts w:ascii="Arial" w:hAnsi="Arial" w:cs="Arial"/>
                <w:spacing w:val="-3"/>
                <w:highlight w:val="yellow"/>
              </w:rPr>
              <w:t>o</w:t>
            </w:r>
            <w:r w:rsidRPr="00633F9C">
              <w:rPr>
                <w:rFonts w:ascii="Arial" w:hAnsi="Arial" w:cs="Arial"/>
                <w:spacing w:val="3"/>
                <w:highlight w:val="yellow"/>
              </w:rPr>
              <w:t>m</w:t>
            </w:r>
            <w:r w:rsidRPr="00633F9C">
              <w:rPr>
                <w:rFonts w:ascii="Arial" w:hAnsi="Arial" w:cs="Arial"/>
                <w:spacing w:val="-1"/>
                <w:highlight w:val="yellow"/>
              </w:rPr>
              <w:t>pañía</w:t>
            </w:r>
            <w:r w:rsidRPr="00633F9C">
              <w:rPr>
                <w:rFonts w:ascii="Arial" w:hAnsi="Arial" w:cs="Arial"/>
                <w:highlight w:val="yellow"/>
              </w:rPr>
              <w:t>]</w:t>
            </w:r>
          </w:p>
        </w:tc>
      </w:tr>
      <w:tr w:rsidR="008B23C3" w:rsidRPr="00633F9C" w14:paraId="1E31C87C" w14:textId="77777777" w:rsidTr="008B23C3">
        <w:trPr>
          <w:trHeight w:val="293"/>
        </w:trPr>
        <w:tc>
          <w:tcPr>
            <w:tcW w:w="1631" w:type="dxa"/>
            <w:tcBorders>
              <w:top w:val="nil"/>
              <w:left w:val="single" w:sz="8" w:space="0" w:color="393939"/>
              <w:bottom w:val="single" w:sz="8" w:space="0" w:color="393939"/>
              <w:right w:val="single" w:sz="8" w:space="0" w:color="393939"/>
            </w:tcBorders>
            <w:hideMark/>
          </w:tcPr>
          <w:p w14:paraId="201E6079" w14:textId="77777777" w:rsidR="008B23C3" w:rsidRPr="00633F9C" w:rsidRDefault="008B23C3">
            <w:pPr>
              <w:spacing w:before="45"/>
              <w:ind w:right="-20"/>
              <w:jc w:val="both"/>
              <w:rPr>
                <w:rFonts w:ascii="Arial" w:hAnsi="Arial" w:cs="Arial"/>
                <w:highlight w:val="yellow"/>
              </w:rPr>
            </w:pPr>
            <w:r w:rsidRPr="00633F9C">
              <w:rPr>
                <w:rFonts w:ascii="Arial" w:hAnsi="Arial" w:cs="Arial"/>
                <w:highlight w:val="yellow"/>
              </w:rPr>
              <w:t>Tel</w:t>
            </w:r>
            <w:r w:rsidRPr="00633F9C">
              <w:rPr>
                <w:rFonts w:ascii="Arial" w:hAnsi="Arial" w:cs="Arial"/>
                <w:spacing w:val="-1"/>
                <w:highlight w:val="yellow"/>
              </w:rPr>
              <w:t>é</w:t>
            </w:r>
            <w:r w:rsidRPr="00633F9C">
              <w:rPr>
                <w:rFonts w:ascii="Arial" w:hAnsi="Arial" w:cs="Arial"/>
                <w:spacing w:val="1"/>
                <w:highlight w:val="yellow"/>
              </w:rPr>
              <w:t>f</w:t>
            </w:r>
            <w:r w:rsidRPr="00633F9C">
              <w:rPr>
                <w:rFonts w:ascii="Arial" w:hAnsi="Arial" w:cs="Arial"/>
                <w:spacing w:val="-1"/>
                <w:highlight w:val="yellow"/>
              </w:rPr>
              <w:t>on</w:t>
            </w:r>
            <w:r w:rsidRPr="00633F9C">
              <w:rPr>
                <w:rFonts w:ascii="Arial" w:hAnsi="Arial" w:cs="Arial"/>
                <w:highlight w:val="yellow"/>
              </w:rPr>
              <w:t>o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393939"/>
              <w:right w:val="single" w:sz="8" w:space="0" w:color="393939"/>
            </w:tcBorders>
            <w:hideMark/>
          </w:tcPr>
          <w:p w14:paraId="4867B31C" w14:textId="77777777" w:rsidR="008B23C3" w:rsidRPr="00633F9C" w:rsidRDefault="008B23C3">
            <w:pPr>
              <w:spacing w:before="45"/>
              <w:ind w:right="-20"/>
              <w:jc w:val="both"/>
              <w:rPr>
                <w:rFonts w:ascii="Arial" w:hAnsi="Arial" w:cs="Arial"/>
                <w:highlight w:val="yellow"/>
              </w:rPr>
            </w:pPr>
            <w:r w:rsidRPr="00633F9C">
              <w:rPr>
                <w:rFonts w:ascii="Arial" w:hAnsi="Arial" w:cs="Arial"/>
                <w:spacing w:val="1"/>
                <w:highlight w:val="yellow"/>
              </w:rPr>
              <w:t>[</w:t>
            </w:r>
            <w:r w:rsidRPr="00633F9C">
              <w:rPr>
                <w:rFonts w:ascii="Arial" w:hAnsi="Arial" w:cs="Arial"/>
                <w:highlight w:val="yellow"/>
              </w:rPr>
              <w:t>Tel</w:t>
            </w:r>
            <w:r w:rsidRPr="00633F9C">
              <w:rPr>
                <w:rFonts w:ascii="Arial" w:hAnsi="Arial" w:cs="Arial"/>
                <w:spacing w:val="-1"/>
                <w:highlight w:val="yellow"/>
              </w:rPr>
              <w:t>é</w:t>
            </w:r>
            <w:r w:rsidRPr="00633F9C">
              <w:rPr>
                <w:rFonts w:ascii="Arial" w:hAnsi="Arial" w:cs="Arial"/>
                <w:spacing w:val="1"/>
                <w:highlight w:val="yellow"/>
              </w:rPr>
              <w:t>f</w:t>
            </w:r>
            <w:r w:rsidRPr="00633F9C">
              <w:rPr>
                <w:rFonts w:ascii="Arial" w:hAnsi="Arial" w:cs="Arial"/>
                <w:spacing w:val="-1"/>
                <w:highlight w:val="yellow"/>
              </w:rPr>
              <w:t>on</w:t>
            </w:r>
            <w:r w:rsidRPr="00633F9C">
              <w:rPr>
                <w:rFonts w:ascii="Arial" w:hAnsi="Arial" w:cs="Arial"/>
                <w:highlight w:val="yellow"/>
              </w:rPr>
              <w:t xml:space="preserve">o </w:t>
            </w:r>
            <w:r w:rsidRPr="00633F9C">
              <w:rPr>
                <w:rFonts w:ascii="Arial" w:hAnsi="Arial" w:cs="Arial"/>
                <w:spacing w:val="-1"/>
                <w:highlight w:val="yellow"/>
              </w:rPr>
              <w:t>d</w:t>
            </w:r>
            <w:r w:rsidRPr="00633F9C">
              <w:rPr>
                <w:rFonts w:ascii="Arial" w:hAnsi="Arial" w:cs="Arial"/>
                <w:highlight w:val="yellow"/>
              </w:rPr>
              <w:t>e</w:t>
            </w:r>
            <w:r w:rsidRPr="00633F9C">
              <w:rPr>
                <w:rFonts w:ascii="Arial" w:hAnsi="Arial" w:cs="Arial"/>
                <w:spacing w:val="-2"/>
                <w:highlight w:val="yellow"/>
              </w:rPr>
              <w:t xml:space="preserve"> </w:t>
            </w:r>
            <w:r w:rsidRPr="00633F9C">
              <w:rPr>
                <w:rFonts w:ascii="Arial" w:hAnsi="Arial" w:cs="Arial"/>
                <w:highlight w:val="yellow"/>
              </w:rPr>
              <w:t>la</w:t>
            </w:r>
            <w:r w:rsidRPr="00633F9C">
              <w:rPr>
                <w:rFonts w:ascii="Arial" w:hAnsi="Arial" w:cs="Arial"/>
                <w:spacing w:val="-2"/>
                <w:highlight w:val="yellow"/>
              </w:rPr>
              <w:t xml:space="preserve"> </w:t>
            </w:r>
            <w:r w:rsidRPr="00633F9C">
              <w:rPr>
                <w:rFonts w:ascii="Arial" w:hAnsi="Arial" w:cs="Arial"/>
                <w:spacing w:val="1"/>
                <w:highlight w:val="yellow"/>
              </w:rPr>
              <w:t>c</w:t>
            </w:r>
            <w:r w:rsidRPr="00633F9C">
              <w:rPr>
                <w:rFonts w:ascii="Arial" w:hAnsi="Arial" w:cs="Arial"/>
                <w:spacing w:val="-3"/>
                <w:highlight w:val="yellow"/>
              </w:rPr>
              <w:t>o</w:t>
            </w:r>
            <w:r w:rsidRPr="00633F9C">
              <w:rPr>
                <w:rFonts w:ascii="Arial" w:hAnsi="Arial" w:cs="Arial"/>
                <w:spacing w:val="3"/>
                <w:highlight w:val="yellow"/>
              </w:rPr>
              <w:t>m</w:t>
            </w:r>
            <w:r w:rsidRPr="00633F9C">
              <w:rPr>
                <w:rFonts w:ascii="Arial" w:hAnsi="Arial" w:cs="Arial"/>
                <w:spacing w:val="-1"/>
                <w:highlight w:val="yellow"/>
              </w:rPr>
              <w:t>pañía</w:t>
            </w:r>
            <w:r w:rsidRPr="00633F9C">
              <w:rPr>
                <w:rFonts w:ascii="Arial" w:hAnsi="Arial" w:cs="Arial"/>
                <w:highlight w:val="yellow"/>
              </w:rPr>
              <w:t>]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393939"/>
              <w:right w:val="single" w:sz="8" w:space="0" w:color="393939"/>
            </w:tcBorders>
            <w:hideMark/>
          </w:tcPr>
          <w:p w14:paraId="4D4F1901" w14:textId="77777777" w:rsidR="008B23C3" w:rsidRPr="00633F9C" w:rsidRDefault="008B23C3">
            <w:pPr>
              <w:spacing w:before="45"/>
              <w:ind w:right="-20"/>
              <w:jc w:val="both"/>
              <w:rPr>
                <w:rFonts w:ascii="Arial" w:hAnsi="Arial" w:cs="Arial"/>
                <w:highlight w:val="yellow"/>
              </w:rPr>
            </w:pPr>
            <w:r w:rsidRPr="00633F9C">
              <w:rPr>
                <w:rFonts w:ascii="Arial" w:hAnsi="Arial" w:cs="Arial"/>
                <w:spacing w:val="-1"/>
                <w:highlight w:val="yellow"/>
              </w:rPr>
              <w:t>Ce</w:t>
            </w:r>
            <w:r w:rsidRPr="00633F9C">
              <w:rPr>
                <w:rFonts w:ascii="Arial" w:hAnsi="Arial" w:cs="Arial"/>
                <w:highlight w:val="yellow"/>
              </w:rPr>
              <w:t>lul</w:t>
            </w:r>
            <w:r w:rsidRPr="00633F9C">
              <w:rPr>
                <w:rFonts w:ascii="Arial" w:hAnsi="Arial" w:cs="Arial"/>
                <w:spacing w:val="-1"/>
                <w:highlight w:val="yellow"/>
              </w:rPr>
              <w:t>a</w:t>
            </w:r>
            <w:r w:rsidRPr="00633F9C">
              <w:rPr>
                <w:rFonts w:ascii="Arial" w:hAnsi="Arial" w:cs="Arial"/>
                <w:highlight w:val="yellow"/>
              </w:rPr>
              <w:t>r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393939"/>
              <w:right w:val="single" w:sz="8" w:space="0" w:color="393939"/>
            </w:tcBorders>
          </w:tcPr>
          <w:p w14:paraId="6E7F216A" w14:textId="77777777" w:rsidR="008B23C3" w:rsidRPr="00633F9C" w:rsidRDefault="008B23C3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8B23C3" w:rsidRPr="00633F9C" w14:paraId="3ECC1530" w14:textId="77777777" w:rsidTr="008B23C3">
        <w:trPr>
          <w:trHeight w:val="295"/>
        </w:trPr>
        <w:tc>
          <w:tcPr>
            <w:tcW w:w="1631" w:type="dxa"/>
            <w:tcBorders>
              <w:top w:val="nil"/>
              <w:left w:val="single" w:sz="8" w:space="0" w:color="393939"/>
              <w:bottom w:val="single" w:sz="8" w:space="0" w:color="393939"/>
              <w:right w:val="single" w:sz="8" w:space="0" w:color="393939"/>
            </w:tcBorders>
            <w:hideMark/>
          </w:tcPr>
          <w:p w14:paraId="76E502F4" w14:textId="1F6FBB92" w:rsidR="008B23C3" w:rsidRPr="00633F9C" w:rsidRDefault="008B23C3">
            <w:pPr>
              <w:spacing w:before="45"/>
              <w:ind w:right="-20"/>
              <w:jc w:val="both"/>
              <w:rPr>
                <w:rFonts w:ascii="Arial" w:hAnsi="Arial" w:cs="Arial"/>
                <w:highlight w:val="yellow"/>
              </w:rPr>
            </w:pPr>
            <w:r w:rsidRPr="00633F9C">
              <w:rPr>
                <w:rFonts w:ascii="Arial" w:hAnsi="Arial" w:cs="Arial"/>
                <w:spacing w:val="-1"/>
                <w:highlight w:val="yellow"/>
              </w:rPr>
              <w:t>e-</w:t>
            </w:r>
            <w:r w:rsidRPr="00633F9C">
              <w:rPr>
                <w:rFonts w:ascii="Arial" w:hAnsi="Arial" w:cs="Arial"/>
                <w:spacing w:val="3"/>
                <w:highlight w:val="yellow"/>
              </w:rPr>
              <w:t>m</w:t>
            </w:r>
            <w:r w:rsidRPr="00633F9C">
              <w:rPr>
                <w:rFonts w:ascii="Arial" w:hAnsi="Arial" w:cs="Arial"/>
                <w:spacing w:val="-1"/>
                <w:highlight w:val="yellow"/>
              </w:rPr>
              <w:t>a</w:t>
            </w:r>
            <w:r w:rsidRPr="00633F9C">
              <w:rPr>
                <w:rFonts w:ascii="Arial" w:hAnsi="Arial" w:cs="Arial"/>
                <w:highlight w:val="yellow"/>
              </w:rPr>
              <w:t>il</w:t>
            </w:r>
            <w:r w:rsidR="008C3B21" w:rsidRPr="00633F9C">
              <w:rPr>
                <w:rFonts w:ascii="Arial" w:hAnsi="Arial" w:cs="Arial"/>
                <w:highlight w:val="yellow"/>
              </w:rPr>
              <w:t xml:space="preserve"> para notificaciones</w:t>
            </w:r>
          </w:p>
        </w:tc>
        <w:tc>
          <w:tcPr>
            <w:tcW w:w="6488" w:type="dxa"/>
            <w:gridSpan w:val="3"/>
            <w:tcBorders>
              <w:top w:val="nil"/>
              <w:left w:val="nil"/>
              <w:bottom w:val="single" w:sz="8" w:space="0" w:color="393939"/>
              <w:right w:val="single" w:sz="8" w:space="0" w:color="393939"/>
            </w:tcBorders>
            <w:hideMark/>
          </w:tcPr>
          <w:p w14:paraId="4AAF3689" w14:textId="77777777" w:rsidR="008B23C3" w:rsidRPr="00633F9C" w:rsidRDefault="008B23C3">
            <w:pPr>
              <w:spacing w:before="45"/>
              <w:ind w:right="-20"/>
              <w:jc w:val="both"/>
              <w:rPr>
                <w:rFonts w:ascii="Arial" w:hAnsi="Arial" w:cs="Arial"/>
              </w:rPr>
            </w:pPr>
            <w:r w:rsidRPr="00633F9C">
              <w:rPr>
                <w:rFonts w:ascii="Arial" w:hAnsi="Arial" w:cs="Arial"/>
                <w:spacing w:val="1"/>
                <w:highlight w:val="yellow"/>
              </w:rPr>
              <w:t>[</w:t>
            </w:r>
            <w:r w:rsidRPr="00633F9C">
              <w:rPr>
                <w:rFonts w:ascii="Arial" w:hAnsi="Arial" w:cs="Arial"/>
                <w:spacing w:val="-1"/>
                <w:highlight w:val="yellow"/>
              </w:rPr>
              <w:t>D</w:t>
            </w:r>
            <w:r w:rsidRPr="00633F9C">
              <w:rPr>
                <w:rFonts w:ascii="Arial" w:hAnsi="Arial" w:cs="Arial"/>
                <w:highlight w:val="yellow"/>
              </w:rPr>
              <w:t>ir</w:t>
            </w:r>
            <w:r w:rsidRPr="00633F9C">
              <w:rPr>
                <w:rFonts w:ascii="Arial" w:hAnsi="Arial" w:cs="Arial"/>
                <w:spacing w:val="-1"/>
                <w:highlight w:val="yellow"/>
              </w:rPr>
              <w:t>ec</w:t>
            </w:r>
            <w:r w:rsidRPr="00633F9C">
              <w:rPr>
                <w:rFonts w:ascii="Arial" w:hAnsi="Arial" w:cs="Arial"/>
                <w:spacing w:val="1"/>
                <w:highlight w:val="yellow"/>
              </w:rPr>
              <w:t>c</w:t>
            </w:r>
            <w:r w:rsidRPr="00633F9C">
              <w:rPr>
                <w:rFonts w:ascii="Arial" w:hAnsi="Arial" w:cs="Arial"/>
                <w:highlight w:val="yellow"/>
              </w:rPr>
              <w:t xml:space="preserve">ión </w:t>
            </w:r>
            <w:r w:rsidRPr="00633F9C">
              <w:rPr>
                <w:rFonts w:ascii="Arial" w:hAnsi="Arial" w:cs="Arial"/>
                <w:spacing w:val="-1"/>
                <w:highlight w:val="yellow"/>
              </w:rPr>
              <w:t>d</w:t>
            </w:r>
            <w:r w:rsidRPr="00633F9C">
              <w:rPr>
                <w:rFonts w:ascii="Arial" w:hAnsi="Arial" w:cs="Arial"/>
                <w:highlight w:val="yellow"/>
              </w:rPr>
              <w:t>e</w:t>
            </w:r>
            <w:r w:rsidRPr="00633F9C">
              <w:rPr>
                <w:rFonts w:ascii="Arial" w:hAnsi="Arial" w:cs="Arial"/>
                <w:spacing w:val="-2"/>
                <w:highlight w:val="yellow"/>
              </w:rPr>
              <w:t xml:space="preserve"> </w:t>
            </w:r>
            <w:r w:rsidRPr="00633F9C">
              <w:rPr>
                <w:rFonts w:ascii="Arial" w:hAnsi="Arial" w:cs="Arial"/>
                <w:spacing w:val="1"/>
                <w:highlight w:val="yellow"/>
              </w:rPr>
              <w:t>c</w:t>
            </w:r>
            <w:r w:rsidRPr="00633F9C">
              <w:rPr>
                <w:rFonts w:ascii="Arial" w:hAnsi="Arial" w:cs="Arial"/>
                <w:spacing w:val="-1"/>
                <w:highlight w:val="yellow"/>
              </w:rPr>
              <w:t>orre</w:t>
            </w:r>
            <w:r w:rsidRPr="00633F9C">
              <w:rPr>
                <w:rFonts w:ascii="Arial" w:hAnsi="Arial" w:cs="Arial"/>
                <w:highlight w:val="yellow"/>
              </w:rPr>
              <w:t xml:space="preserve">o </w:t>
            </w:r>
            <w:r w:rsidRPr="00633F9C">
              <w:rPr>
                <w:rFonts w:ascii="Arial" w:hAnsi="Arial" w:cs="Arial"/>
                <w:spacing w:val="-1"/>
                <w:highlight w:val="yellow"/>
              </w:rPr>
              <w:t>e</w:t>
            </w:r>
            <w:r w:rsidRPr="00633F9C">
              <w:rPr>
                <w:rFonts w:ascii="Arial" w:hAnsi="Arial" w:cs="Arial"/>
                <w:highlight w:val="yellow"/>
              </w:rPr>
              <w:t>l</w:t>
            </w:r>
            <w:r w:rsidRPr="00633F9C">
              <w:rPr>
                <w:rFonts w:ascii="Arial" w:hAnsi="Arial" w:cs="Arial"/>
                <w:spacing w:val="-3"/>
                <w:highlight w:val="yellow"/>
              </w:rPr>
              <w:t>e</w:t>
            </w:r>
            <w:r w:rsidRPr="00633F9C">
              <w:rPr>
                <w:rFonts w:ascii="Arial" w:hAnsi="Arial" w:cs="Arial"/>
                <w:spacing w:val="1"/>
                <w:highlight w:val="yellow"/>
              </w:rPr>
              <w:t>ct</w:t>
            </w:r>
            <w:r w:rsidRPr="00633F9C">
              <w:rPr>
                <w:rFonts w:ascii="Arial" w:hAnsi="Arial" w:cs="Arial"/>
                <w:spacing w:val="-1"/>
                <w:highlight w:val="yellow"/>
              </w:rPr>
              <w:t>rón</w:t>
            </w:r>
            <w:r w:rsidRPr="00633F9C">
              <w:rPr>
                <w:rFonts w:ascii="Arial" w:hAnsi="Arial" w:cs="Arial"/>
                <w:spacing w:val="-2"/>
                <w:highlight w:val="yellow"/>
              </w:rPr>
              <w:t>i</w:t>
            </w:r>
            <w:r w:rsidRPr="00633F9C">
              <w:rPr>
                <w:rFonts w:ascii="Arial" w:hAnsi="Arial" w:cs="Arial"/>
                <w:spacing w:val="1"/>
                <w:highlight w:val="yellow"/>
              </w:rPr>
              <w:t>c</w:t>
            </w:r>
            <w:r w:rsidRPr="00633F9C">
              <w:rPr>
                <w:rFonts w:ascii="Arial" w:hAnsi="Arial" w:cs="Arial"/>
                <w:highlight w:val="yellow"/>
              </w:rPr>
              <w:t xml:space="preserve">o </w:t>
            </w:r>
            <w:r w:rsidRPr="00633F9C">
              <w:rPr>
                <w:rFonts w:ascii="Arial" w:hAnsi="Arial" w:cs="Arial"/>
                <w:spacing w:val="-3"/>
                <w:highlight w:val="yellow"/>
              </w:rPr>
              <w:t>d</w:t>
            </w:r>
            <w:r w:rsidRPr="00633F9C">
              <w:rPr>
                <w:rFonts w:ascii="Arial" w:hAnsi="Arial" w:cs="Arial"/>
                <w:highlight w:val="yellow"/>
              </w:rPr>
              <w:t>e la</w:t>
            </w:r>
            <w:r w:rsidRPr="00633F9C">
              <w:rPr>
                <w:rFonts w:ascii="Arial" w:hAnsi="Arial" w:cs="Arial"/>
                <w:spacing w:val="-2"/>
                <w:highlight w:val="yellow"/>
              </w:rPr>
              <w:t xml:space="preserve"> </w:t>
            </w:r>
            <w:r w:rsidRPr="00633F9C">
              <w:rPr>
                <w:rFonts w:ascii="Arial" w:hAnsi="Arial" w:cs="Arial"/>
                <w:spacing w:val="1"/>
                <w:highlight w:val="yellow"/>
              </w:rPr>
              <w:t>c</w:t>
            </w:r>
            <w:r w:rsidRPr="00633F9C">
              <w:rPr>
                <w:rFonts w:ascii="Arial" w:hAnsi="Arial" w:cs="Arial"/>
                <w:spacing w:val="-3"/>
                <w:highlight w:val="yellow"/>
              </w:rPr>
              <w:t>o</w:t>
            </w:r>
            <w:r w:rsidRPr="00633F9C">
              <w:rPr>
                <w:rFonts w:ascii="Arial" w:hAnsi="Arial" w:cs="Arial"/>
                <w:spacing w:val="3"/>
                <w:highlight w:val="yellow"/>
              </w:rPr>
              <w:t>m</w:t>
            </w:r>
            <w:r w:rsidRPr="00633F9C">
              <w:rPr>
                <w:rFonts w:ascii="Arial" w:hAnsi="Arial" w:cs="Arial"/>
                <w:spacing w:val="-1"/>
                <w:highlight w:val="yellow"/>
              </w:rPr>
              <w:t>pañía</w:t>
            </w:r>
            <w:r w:rsidRPr="00633F9C">
              <w:rPr>
                <w:rFonts w:ascii="Arial" w:hAnsi="Arial" w:cs="Arial"/>
                <w:highlight w:val="yellow"/>
              </w:rPr>
              <w:t>]</w:t>
            </w:r>
          </w:p>
        </w:tc>
      </w:tr>
    </w:tbl>
    <w:p w14:paraId="617770AA" w14:textId="77777777" w:rsidR="00242AA3" w:rsidRPr="00633F9C" w:rsidRDefault="00242AA3" w:rsidP="00242AA3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175EB0B0" w14:textId="77777777" w:rsidR="00637A75" w:rsidRPr="00633F9C" w:rsidRDefault="00637A75" w:rsidP="00637A7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33F9C">
        <w:rPr>
          <w:rFonts w:ascii="Arial" w:hAnsi="Arial" w:cs="Arial"/>
        </w:rPr>
        <w:lastRenderedPageBreak/>
        <w:t xml:space="preserve">Que la presente propuesta consta de…………... folios físicos, debidamente numerados. </w:t>
      </w:r>
    </w:p>
    <w:p w14:paraId="71E6438F" w14:textId="77777777" w:rsidR="004F21FF" w:rsidRPr="00633F9C" w:rsidRDefault="004F21FF" w:rsidP="004F21FF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37877220" w14:textId="77777777" w:rsidR="009E1030" w:rsidRPr="00633F9C" w:rsidRDefault="009E1030" w:rsidP="004F21FF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62321801" w14:textId="77777777" w:rsidR="009E1030" w:rsidRPr="00633F9C" w:rsidRDefault="009E1030" w:rsidP="004F21FF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5CB1B3D7" w14:textId="77777777" w:rsidR="009E1030" w:rsidRPr="00633F9C" w:rsidRDefault="009E1030" w:rsidP="004F21FF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29BAC8F9" w14:textId="77777777" w:rsidR="00DE07EC" w:rsidRPr="00633F9C" w:rsidRDefault="00DE07EC" w:rsidP="00DE07EC">
      <w:pPr>
        <w:spacing w:after="0" w:line="240" w:lineRule="auto"/>
        <w:jc w:val="both"/>
        <w:rPr>
          <w:rFonts w:ascii="Arial" w:hAnsi="Arial" w:cs="Arial"/>
        </w:rPr>
      </w:pPr>
      <w:r w:rsidRPr="00633F9C">
        <w:rPr>
          <w:rFonts w:ascii="Arial" w:hAnsi="Arial" w:cs="Arial"/>
        </w:rPr>
        <w:t xml:space="preserve">Firma </w:t>
      </w:r>
      <w:r w:rsidR="000C029A" w:rsidRPr="00633F9C">
        <w:rPr>
          <w:rFonts w:ascii="Arial" w:hAnsi="Arial" w:cs="Arial"/>
        </w:rPr>
        <w:t xml:space="preserve">del </w:t>
      </w:r>
      <w:r w:rsidRPr="00633F9C">
        <w:rPr>
          <w:rFonts w:ascii="Arial" w:hAnsi="Arial" w:cs="Arial"/>
        </w:rPr>
        <w:t xml:space="preserve">Representante Legal Proponente </w:t>
      </w:r>
    </w:p>
    <w:p w14:paraId="284D380B" w14:textId="77777777" w:rsidR="009E1030" w:rsidRPr="00633F9C" w:rsidRDefault="009E1030" w:rsidP="00DE07EC">
      <w:pPr>
        <w:spacing w:after="0" w:line="240" w:lineRule="auto"/>
        <w:jc w:val="both"/>
        <w:rPr>
          <w:rFonts w:ascii="Arial" w:hAnsi="Arial" w:cs="Arial"/>
        </w:rPr>
      </w:pPr>
    </w:p>
    <w:p w14:paraId="356BB7EB" w14:textId="77777777" w:rsidR="009E1030" w:rsidRPr="00633F9C" w:rsidRDefault="009E1030" w:rsidP="00DE07EC">
      <w:pPr>
        <w:spacing w:after="0" w:line="240" w:lineRule="auto"/>
        <w:jc w:val="both"/>
        <w:rPr>
          <w:rFonts w:ascii="Arial" w:hAnsi="Arial" w:cs="Arial"/>
        </w:rPr>
      </w:pPr>
    </w:p>
    <w:p w14:paraId="7DBCD464" w14:textId="77777777" w:rsidR="00DE07EC" w:rsidRPr="00633F9C" w:rsidRDefault="00DE07EC" w:rsidP="00DE07EC">
      <w:pPr>
        <w:spacing w:after="0" w:line="240" w:lineRule="auto"/>
        <w:jc w:val="both"/>
        <w:rPr>
          <w:rFonts w:ascii="Arial" w:hAnsi="Arial" w:cs="Arial"/>
        </w:rPr>
      </w:pPr>
      <w:r w:rsidRPr="00633F9C">
        <w:rPr>
          <w:rFonts w:ascii="Arial" w:hAnsi="Arial" w:cs="Arial"/>
        </w:rPr>
        <w:t xml:space="preserve">Nombre </w:t>
      </w:r>
      <w:r w:rsidR="000C029A" w:rsidRPr="00633F9C">
        <w:rPr>
          <w:rFonts w:ascii="Arial" w:hAnsi="Arial" w:cs="Arial"/>
        </w:rPr>
        <w:t>del</w:t>
      </w:r>
      <w:r w:rsidRPr="00633F9C">
        <w:rPr>
          <w:rFonts w:ascii="Arial" w:hAnsi="Arial" w:cs="Arial"/>
        </w:rPr>
        <w:t xml:space="preserve"> Representante Legal Proponente </w:t>
      </w:r>
    </w:p>
    <w:p w14:paraId="007B7583" w14:textId="77777777" w:rsidR="009E1030" w:rsidRPr="00633F9C" w:rsidRDefault="009E1030" w:rsidP="00DE07EC">
      <w:pPr>
        <w:spacing w:after="0" w:line="240" w:lineRule="auto"/>
        <w:jc w:val="both"/>
        <w:rPr>
          <w:rFonts w:ascii="Arial" w:hAnsi="Arial" w:cs="Arial"/>
        </w:rPr>
      </w:pPr>
    </w:p>
    <w:p w14:paraId="0F5046B9" w14:textId="77777777" w:rsidR="009E1030" w:rsidRPr="00633F9C" w:rsidRDefault="009E1030" w:rsidP="00DE07EC">
      <w:pPr>
        <w:spacing w:after="0" w:line="240" w:lineRule="auto"/>
        <w:jc w:val="both"/>
        <w:rPr>
          <w:rFonts w:ascii="Arial" w:hAnsi="Arial" w:cs="Arial"/>
        </w:rPr>
      </w:pPr>
    </w:p>
    <w:p w14:paraId="502CFBA9" w14:textId="77777777" w:rsidR="00DE07EC" w:rsidRPr="00633F9C" w:rsidRDefault="00DE07EC" w:rsidP="00DE07EC">
      <w:pPr>
        <w:spacing w:after="0" w:line="240" w:lineRule="auto"/>
        <w:jc w:val="both"/>
        <w:rPr>
          <w:rFonts w:ascii="Arial" w:hAnsi="Arial" w:cs="Arial"/>
        </w:rPr>
      </w:pPr>
      <w:r w:rsidRPr="00633F9C">
        <w:rPr>
          <w:rFonts w:ascii="Arial" w:hAnsi="Arial" w:cs="Arial"/>
        </w:rPr>
        <w:t>Cédula del Repr</w:t>
      </w:r>
      <w:r w:rsidR="000C029A" w:rsidRPr="00633F9C">
        <w:rPr>
          <w:rFonts w:ascii="Arial" w:hAnsi="Arial" w:cs="Arial"/>
        </w:rPr>
        <w:t xml:space="preserve">esentante Legal </w:t>
      </w:r>
      <w:r w:rsidR="00A04988" w:rsidRPr="00633F9C">
        <w:rPr>
          <w:rFonts w:ascii="Arial" w:hAnsi="Arial" w:cs="Arial"/>
        </w:rPr>
        <w:t xml:space="preserve"> Proponente</w:t>
      </w:r>
    </w:p>
    <w:p w14:paraId="1B57CC7A" w14:textId="77777777" w:rsidR="009E1030" w:rsidRPr="00633F9C" w:rsidRDefault="009E1030" w:rsidP="00DE07EC">
      <w:pPr>
        <w:spacing w:after="0" w:line="240" w:lineRule="auto"/>
        <w:jc w:val="both"/>
        <w:rPr>
          <w:rFonts w:ascii="Arial" w:hAnsi="Arial" w:cs="Arial"/>
        </w:rPr>
      </w:pPr>
    </w:p>
    <w:p w14:paraId="124C2C68" w14:textId="77777777" w:rsidR="009E1030" w:rsidRPr="00633F9C" w:rsidRDefault="009E1030" w:rsidP="00DE07EC">
      <w:pPr>
        <w:spacing w:after="0" w:line="240" w:lineRule="auto"/>
        <w:jc w:val="both"/>
        <w:rPr>
          <w:rFonts w:ascii="Arial" w:hAnsi="Arial" w:cs="Arial"/>
        </w:rPr>
      </w:pPr>
    </w:p>
    <w:p w14:paraId="68BF5BA2" w14:textId="77777777" w:rsidR="00385B20" w:rsidRPr="00633F9C" w:rsidRDefault="00DE07EC" w:rsidP="00DE07EC">
      <w:pPr>
        <w:spacing w:after="0" w:line="240" w:lineRule="auto"/>
        <w:jc w:val="both"/>
        <w:rPr>
          <w:rFonts w:ascii="Arial" w:hAnsi="Arial" w:cs="Arial"/>
        </w:rPr>
      </w:pPr>
      <w:r w:rsidRPr="00633F9C">
        <w:rPr>
          <w:rFonts w:ascii="Arial" w:hAnsi="Arial" w:cs="Arial"/>
        </w:rPr>
        <w:t>Nombre de la Empresa</w:t>
      </w:r>
      <w:r w:rsidR="005312E2" w:rsidRPr="00633F9C">
        <w:rPr>
          <w:rFonts w:ascii="Arial" w:hAnsi="Arial" w:cs="Arial"/>
        </w:rPr>
        <w:t>/Gremio</w:t>
      </w:r>
      <w:r w:rsidRPr="00633F9C">
        <w:rPr>
          <w:rFonts w:ascii="Arial" w:hAnsi="Arial" w:cs="Arial"/>
        </w:rPr>
        <w:t xml:space="preserve"> Proponente</w:t>
      </w:r>
    </w:p>
    <w:sectPr w:rsidR="00385B20" w:rsidRPr="00633F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205"/>
    <w:multiLevelType w:val="hybridMultilevel"/>
    <w:tmpl w:val="8F72AF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EC"/>
    <w:rsid w:val="00007C31"/>
    <w:rsid w:val="000356E9"/>
    <w:rsid w:val="00073B3C"/>
    <w:rsid w:val="00082C21"/>
    <w:rsid w:val="00091D2B"/>
    <w:rsid w:val="000A104E"/>
    <w:rsid w:val="000A732D"/>
    <w:rsid w:val="000C029A"/>
    <w:rsid w:val="000C2DCB"/>
    <w:rsid w:val="000F5C5E"/>
    <w:rsid w:val="00174BE1"/>
    <w:rsid w:val="0018260D"/>
    <w:rsid w:val="001913B8"/>
    <w:rsid w:val="0019474A"/>
    <w:rsid w:val="001C3C45"/>
    <w:rsid w:val="001D0769"/>
    <w:rsid w:val="001D665C"/>
    <w:rsid w:val="00242AA3"/>
    <w:rsid w:val="0025239A"/>
    <w:rsid w:val="00296050"/>
    <w:rsid w:val="002B3B7C"/>
    <w:rsid w:val="002F6E60"/>
    <w:rsid w:val="00304337"/>
    <w:rsid w:val="0032747C"/>
    <w:rsid w:val="00333BA7"/>
    <w:rsid w:val="0035256B"/>
    <w:rsid w:val="00385B20"/>
    <w:rsid w:val="003D7428"/>
    <w:rsid w:val="004259A9"/>
    <w:rsid w:val="00426EEF"/>
    <w:rsid w:val="00434CA5"/>
    <w:rsid w:val="00436802"/>
    <w:rsid w:val="00497AAD"/>
    <w:rsid w:val="004A6850"/>
    <w:rsid w:val="004F21FF"/>
    <w:rsid w:val="00511542"/>
    <w:rsid w:val="00516B30"/>
    <w:rsid w:val="00520B63"/>
    <w:rsid w:val="00521043"/>
    <w:rsid w:val="005312E2"/>
    <w:rsid w:val="0053148B"/>
    <w:rsid w:val="00551F47"/>
    <w:rsid w:val="00553079"/>
    <w:rsid w:val="00554F0D"/>
    <w:rsid w:val="005A4ACE"/>
    <w:rsid w:val="005A7A3D"/>
    <w:rsid w:val="005D0C97"/>
    <w:rsid w:val="005D5F1C"/>
    <w:rsid w:val="00607DA5"/>
    <w:rsid w:val="00611D94"/>
    <w:rsid w:val="00633F9C"/>
    <w:rsid w:val="00635123"/>
    <w:rsid w:val="00637A75"/>
    <w:rsid w:val="00663154"/>
    <w:rsid w:val="0066588E"/>
    <w:rsid w:val="006D43B7"/>
    <w:rsid w:val="006E3FD3"/>
    <w:rsid w:val="007260B8"/>
    <w:rsid w:val="007673D1"/>
    <w:rsid w:val="007934A1"/>
    <w:rsid w:val="007A4A6E"/>
    <w:rsid w:val="007A5CE0"/>
    <w:rsid w:val="007A64AB"/>
    <w:rsid w:val="007B4E5F"/>
    <w:rsid w:val="007C1642"/>
    <w:rsid w:val="007C568B"/>
    <w:rsid w:val="007F69E2"/>
    <w:rsid w:val="00825180"/>
    <w:rsid w:val="008530EA"/>
    <w:rsid w:val="00865D6D"/>
    <w:rsid w:val="00891EC1"/>
    <w:rsid w:val="008B23C3"/>
    <w:rsid w:val="008C3B21"/>
    <w:rsid w:val="008C7F66"/>
    <w:rsid w:val="008E3363"/>
    <w:rsid w:val="00900335"/>
    <w:rsid w:val="00954D8B"/>
    <w:rsid w:val="00990916"/>
    <w:rsid w:val="009B3A68"/>
    <w:rsid w:val="009E1030"/>
    <w:rsid w:val="00A0219B"/>
    <w:rsid w:val="00A04988"/>
    <w:rsid w:val="00A818FB"/>
    <w:rsid w:val="00B032A7"/>
    <w:rsid w:val="00B03C41"/>
    <w:rsid w:val="00B03CE6"/>
    <w:rsid w:val="00B06FC3"/>
    <w:rsid w:val="00B20FB4"/>
    <w:rsid w:val="00B2152A"/>
    <w:rsid w:val="00B27A60"/>
    <w:rsid w:val="00BD6644"/>
    <w:rsid w:val="00C0464D"/>
    <w:rsid w:val="00C24395"/>
    <w:rsid w:val="00C42CF8"/>
    <w:rsid w:val="00C7193B"/>
    <w:rsid w:val="00C808C1"/>
    <w:rsid w:val="00CF51EC"/>
    <w:rsid w:val="00D31F4F"/>
    <w:rsid w:val="00D41829"/>
    <w:rsid w:val="00DA5202"/>
    <w:rsid w:val="00DE07EC"/>
    <w:rsid w:val="00E660AC"/>
    <w:rsid w:val="00E852F2"/>
    <w:rsid w:val="00ED6743"/>
    <w:rsid w:val="00ED79A1"/>
    <w:rsid w:val="00EE09CC"/>
    <w:rsid w:val="00EF492B"/>
    <w:rsid w:val="00EF64F5"/>
    <w:rsid w:val="00EF6AE0"/>
    <w:rsid w:val="00F151D4"/>
    <w:rsid w:val="00F33441"/>
    <w:rsid w:val="00F80E17"/>
    <w:rsid w:val="00F8375D"/>
    <w:rsid w:val="00FB314C"/>
    <w:rsid w:val="00FC2BE7"/>
    <w:rsid w:val="00FD2837"/>
    <w:rsid w:val="00FE27BC"/>
    <w:rsid w:val="00F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2B37C6"/>
  <w15:docId w15:val="{73EF66F0-F393-4C7C-9E30-E27355C2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1D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6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05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947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47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47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47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474A"/>
    <w:rPr>
      <w:b/>
      <w:bCs/>
      <w:sz w:val="20"/>
      <w:szCs w:val="20"/>
    </w:rPr>
  </w:style>
  <w:style w:type="character" w:styleId="Hipervnculo">
    <w:name w:val="Hyperlink"/>
    <w:uiPriority w:val="99"/>
    <w:rsid w:val="005210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mpromiso.sena.edu.co/mapa/descarga.php?id=1643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F323E734AD0649B788376813C60016" ma:contentTypeVersion="1" ma:contentTypeDescription="Crear nuevo documento." ma:contentTypeScope="" ma:versionID="9200fd1f2dafb2ebce2de7f870ef05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2FDF03-4363-4E15-B465-144FA90CF7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3ABA36-B12F-40C3-A0B1-4900B8CD8D23}"/>
</file>

<file path=customXml/itemProps3.xml><?xml version="1.0" encoding="utf-8"?>
<ds:datastoreItem xmlns:ds="http://schemas.openxmlformats.org/officeDocument/2006/customXml" ds:itemID="{8368EF78-0B20-4106-BA8F-240F93D9D7C7}"/>
</file>

<file path=customXml/itemProps4.xml><?xml version="1.0" encoding="utf-8"?>
<ds:datastoreItem xmlns:ds="http://schemas.openxmlformats.org/officeDocument/2006/customXml" ds:itemID="{494E3920-F477-4C46-A580-009B9B18E3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832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Camilo José Caro Moncayo</dc:creator>
  <cp:lastModifiedBy>Diego Orlando Espinel Correa</cp:lastModifiedBy>
  <cp:revision>23</cp:revision>
  <cp:lastPrinted>2016-02-29T19:46:00Z</cp:lastPrinted>
  <dcterms:created xsi:type="dcterms:W3CDTF">2018-03-01T22:44:00Z</dcterms:created>
  <dcterms:modified xsi:type="dcterms:W3CDTF">2018-03-14T14:12:00Z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0x0101000EF323E734AD0649B788376813C60016</vt:lpwstr>
  </property>
</Properties>
</file>